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F4180" w14:textId="09D3551F" w:rsidR="00996CB3" w:rsidRPr="00996CB3" w:rsidRDefault="00996CB3" w:rsidP="00996CB3">
      <w:pPr>
        <w:pStyle w:val="Ttulo1"/>
        <w:pBdr>
          <w:bottom w:val="single" w:sz="12" w:space="1" w:color="1F3864" w:themeColor="accent1" w:themeShade="80"/>
        </w:pBdr>
        <w:rPr>
          <w:color w:val="1F4E79" w:themeColor="accent5" w:themeShade="80"/>
          <w:sz w:val="24"/>
          <w:szCs w:val="24"/>
        </w:rPr>
      </w:pPr>
      <w:bookmarkStart w:id="0" w:name="_Toc203411638"/>
      <w:bookmarkStart w:id="1" w:name="_Toc203412627"/>
      <w:r w:rsidRPr="00996CB3">
        <w:rPr>
          <w:color w:val="1F4E79" w:themeColor="accent5" w:themeShade="80"/>
          <w:sz w:val="24"/>
          <w:szCs w:val="24"/>
        </w:rPr>
        <w:t>ANNEX 6.  Estructura i contingut mínims del Projecte de servei</w:t>
      </w:r>
      <w:bookmarkEnd w:id="0"/>
      <w:bookmarkEnd w:id="1"/>
      <w:r w:rsidRPr="00996CB3">
        <w:rPr>
          <w:color w:val="1F4E79" w:themeColor="accent5" w:themeShade="80"/>
          <w:sz w:val="24"/>
          <w:szCs w:val="24"/>
        </w:rPr>
        <w:t xml:space="preserve"> </w:t>
      </w:r>
    </w:p>
    <w:p w14:paraId="4E602B89" w14:textId="49607862" w:rsidR="0073701A" w:rsidRPr="00891B2F" w:rsidRDefault="00DE1437" w:rsidP="004216E3">
      <w:pPr>
        <w:spacing w:line="276" w:lineRule="auto"/>
        <w:ind w:left="1416" w:hanging="1416"/>
        <w:jc w:val="left"/>
        <w:rPr>
          <w:rFonts w:cstheme="minorHAnsi"/>
          <w:szCs w:val="22"/>
        </w:rPr>
      </w:pPr>
      <w:r w:rsidRPr="00891B2F">
        <w:rPr>
          <w:rFonts w:cstheme="minorHAnsi"/>
          <w:szCs w:val="22"/>
        </w:rPr>
        <w:t xml:space="preserve">  </w:t>
      </w:r>
    </w:p>
    <w:p w14:paraId="25798FBE" w14:textId="7475E627" w:rsidR="00B7716D" w:rsidRPr="00891B2F" w:rsidRDefault="002558F4" w:rsidP="002558F4">
      <w:pPr>
        <w:tabs>
          <w:tab w:val="left" w:pos="3510"/>
        </w:tabs>
      </w:pPr>
      <w:r>
        <w:rPr>
          <w:rFonts w:cstheme="minorHAnsi"/>
          <w:szCs w:val="22"/>
        </w:rPr>
        <w:t>S’adjunta a continuació el contingut del Projecte de servei a presentar segons l’establert al PCAP.</w:t>
      </w:r>
    </w:p>
    <w:sdt>
      <w:sdtPr>
        <w:rPr>
          <w:rFonts w:asciiTheme="minorHAnsi" w:eastAsia="PMingLiU" w:hAnsiTheme="minorHAnsi" w:cstheme="minorHAnsi"/>
          <w:color w:val="auto"/>
          <w:sz w:val="20"/>
          <w:szCs w:val="20"/>
          <w:lang w:eastAsia="es-ES"/>
        </w:rPr>
        <w:id w:val="137249144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0A239E1" w14:textId="77777777" w:rsidR="002558F4" w:rsidRDefault="002558F4" w:rsidP="000B7900">
          <w:pPr>
            <w:pStyle w:val="TtuloTDC"/>
            <w:spacing w:before="0" w:line="240" w:lineRule="auto"/>
            <w:rPr>
              <w:rFonts w:asciiTheme="minorHAnsi" w:eastAsia="PMingLiU" w:hAnsiTheme="minorHAnsi" w:cstheme="minorHAnsi"/>
              <w:color w:val="auto"/>
              <w:sz w:val="20"/>
              <w:szCs w:val="20"/>
              <w:lang w:eastAsia="es-ES"/>
            </w:rPr>
          </w:pPr>
        </w:p>
        <w:p w14:paraId="6E6AE7F2" w14:textId="77777777" w:rsidR="002558F4" w:rsidRDefault="002558F4" w:rsidP="000B7900">
          <w:pPr>
            <w:pStyle w:val="TtuloTDC"/>
            <w:spacing w:before="0" w:line="240" w:lineRule="auto"/>
            <w:rPr>
              <w:rFonts w:asciiTheme="minorHAnsi" w:eastAsia="PMingLiU" w:hAnsiTheme="minorHAnsi" w:cstheme="minorHAnsi"/>
              <w:color w:val="auto"/>
              <w:sz w:val="20"/>
              <w:szCs w:val="20"/>
              <w:lang w:eastAsia="es-ES"/>
            </w:rPr>
          </w:pPr>
        </w:p>
        <w:p w14:paraId="55307D7A" w14:textId="13A2FA59" w:rsidR="005D45F0" w:rsidRPr="002558F4" w:rsidRDefault="00FD20D9" w:rsidP="000B7900">
          <w:pPr>
            <w:pStyle w:val="TtuloTDC"/>
            <w:spacing w:before="0" w:line="240" w:lineRule="auto"/>
            <w:rPr>
              <w:rFonts w:asciiTheme="minorHAnsi" w:hAnsiTheme="minorHAnsi" w:cstheme="minorHAnsi"/>
              <w:b/>
              <w:bCs/>
              <w:color w:val="1F3864" w:themeColor="accent1" w:themeShade="80"/>
              <w:sz w:val="20"/>
              <w:szCs w:val="20"/>
            </w:rPr>
          </w:pPr>
          <w:r w:rsidRPr="002558F4">
            <w:rPr>
              <w:rFonts w:asciiTheme="minorHAnsi" w:hAnsiTheme="minorHAnsi" w:cstheme="minorHAnsi"/>
              <w:b/>
              <w:bCs/>
              <w:color w:val="1F3864" w:themeColor="accent1" w:themeShade="80"/>
              <w:sz w:val="20"/>
              <w:szCs w:val="20"/>
            </w:rPr>
            <w:t>ÍNDEX</w:t>
          </w:r>
        </w:p>
        <w:p w14:paraId="3C85DBCC" w14:textId="3111C8BF" w:rsidR="00F3531D" w:rsidRPr="002558F4" w:rsidRDefault="00D174B8">
          <w:pPr>
            <w:pStyle w:val="TDC1"/>
            <w:rPr>
              <w:rFonts w:asciiTheme="minorHAnsi" w:eastAsiaTheme="minorEastAsia" w:hAnsiTheme="minorHAnsi"/>
              <w:b w:val="0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r w:rsidRPr="002558F4">
            <w:rPr>
              <w:rFonts w:asciiTheme="minorHAnsi" w:hAnsiTheme="minorHAnsi"/>
              <w:b w:val="0"/>
              <w:bCs/>
              <w:sz w:val="20"/>
              <w:szCs w:val="20"/>
            </w:rPr>
            <w:fldChar w:fldCharType="begin"/>
          </w:r>
          <w:r w:rsidRPr="002558F4">
            <w:rPr>
              <w:rFonts w:asciiTheme="minorHAnsi" w:hAnsiTheme="minorHAnsi"/>
              <w:b w:val="0"/>
              <w:bCs/>
              <w:sz w:val="20"/>
              <w:szCs w:val="20"/>
            </w:rPr>
            <w:instrText xml:space="preserve"> TOC \o "1-2" \h \z \u </w:instrText>
          </w:r>
          <w:r w:rsidRPr="002558F4">
            <w:rPr>
              <w:rFonts w:asciiTheme="minorHAnsi" w:hAnsiTheme="minorHAnsi"/>
              <w:b w:val="0"/>
              <w:bCs/>
              <w:sz w:val="20"/>
              <w:szCs w:val="20"/>
            </w:rPr>
            <w:fldChar w:fldCharType="separate"/>
          </w:r>
        </w:p>
        <w:p w14:paraId="764DF3E7" w14:textId="2A352519" w:rsidR="00F3531D" w:rsidRPr="002558F4" w:rsidRDefault="00F3531D">
          <w:pPr>
            <w:pStyle w:val="TDC1"/>
            <w:rPr>
              <w:rFonts w:asciiTheme="minorHAnsi" w:eastAsiaTheme="minorEastAsia" w:hAnsiTheme="minorHAnsi"/>
              <w:b w:val="0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28" w:history="1"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1.</w:t>
            </w:r>
            <w:r w:rsidRPr="002558F4">
              <w:rPr>
                <w:rFonts w:asciiTheme="minorHAnsi" w:eastAsiaTheme="minorEastAsia" w:hAnsiTheme="minorHAnsi"/>
                <w:b w:val="0"/>
                <w:bCs/>
                <w:caps w:val="0"/>
                <w:kern w:val="2"/>
                <w:sz w:val="20"/>
                <w:szCs w:val="20"/>
                <w:lang w:eastAsia="ca-ES"/>
                <w14:ligatures w14:val="standardContextual"/>
              </w:rPr>
              <w:tab/>
            </w:r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FORMAT DEL PROJECTE DE SERVEI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instrText xml:space="preserve"> PAGEREF _Toc203412628 \h </w:instrTex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>3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2792DA1C" w14:textId="5FA7AD5D" w:rsidR="00F3531D" w:rsidRPr="002558F4" w:rsidRDefault="00F3531D">
          <w:pPr>
            <w:pStyle w:val="TDC1"/>
            <w:rPr>
              <w:rFonts w:asciiTheme="minorHAnsi" w:eastAsiaTheme="minorEastAsia" w:hAnsiTheme="minorHAnsi"/>
              <w:b w:val="0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29" w:history="1"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2.</w:t>
            </w:r>
            <w:r w:rsidRPr="002558F4">
              <w:rPr>
                <w:rFonts w:asciiTheme="minorHAnsi" w:eastAsiaTheme="minorEastAsia" w:hAnsiTheme="minorHAnsi"/>
                <w:b w:val="0"/>
                <w:bCs/>
                <w:caps w:val="0"/>
                <w:kern w:val="2"/>
                <w:sz w:val="20"/>
                <w:szCs w:val="20"/>
                <w:lang w:eastAsia="ca-ES"/>
                <w14:ligatures w14:val="standardContextual"/>
              </w:rPr>
              <w:tab/>
            </w:r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OBJECTIUS A ASSOLIR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instrText xml:space="preserve"> PAGEREF _Toc203412629 \h </w:instrTex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>3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47C61AF2" w14:textId="6A3A5613" w:rsidR="00F3531D" w:rsidRPr="002558F4" w:rsidRDefault="00F3531D">
          <w:pPr>
            <w:pStyle w:val="TDC1"/>
            <w:rPr>
              <w:rFonts w:asciiTheme="minorHAnsi" w:eastAsiaTheme="minorEastAsia" w:hAnsiTheme="minorHAnsi"/>
              <w:b w:val="0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0" w:history="1"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3.</w:t>
            </w:r>
            <w:r w:rsidRPr="002558F4">
              <w:rPr>
                <w:rFonts w:asciiTheme="minorHAnsi" w:eastAsiaTheme="minorEastAsia" w:hAnsiTheme="minorHAnsi"/>
                <w:b w:val="0"/>
                <w:bCs/>
                <w:caps w:val="0"/>
                <w:kern w:val="2"/>
                <w:sz w:val="20"/>
                <w:szCs w:val="20"/>
                <w:lang w:eastAsia="ca-ES"/>
                <w14:ligatures w14:val="standardContextual"/>
              </w:rPr>
              <w:tab/>
            </w:r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POSADA EN MARXA DEL SERVEI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instrText xml:space="preserve"> PAGEREF _Toc203412630 \h </w:instrTex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>3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1604874A" w14:textId="6997038B" w:rsidR="00F3531D" w:rsidRPr="002558F4" w:rsidRDefault="00F3531D">
          <w:pPr>
            <w:pStyle w:val="TDC1"/>
            <w:rPr>
              <w:rFonts w:asciiTheme="minorHAnsi" w:eastAsiaTheme="minorEastAsia" w:hAnsiTheme="minorHAnsi"/>
              <w:b w:val="0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1" w:history="1"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4.</w:t>
            </w:r>
            <w:r w:rsidRPr="002558F4">
              <w:rPr>
                <w:rFonts w:asciiTheme="minorHAnsi" w:eastAsiaTheme="minorEastAsia" w:hAnsiTheme="minorHAnsi"/>
                <w:b w:val="0"/>
                <w:bCs/>
                <w:caps w:val="0"/>
                <w:kern w:val="2"/>
                <w:sz w:val="20"/>
                <w:szCs w:val="20"/>
                <w:lang w:eastAsia="ca-ES"/>
                <w14:ligatures w14:val="standardContextual"/>
              </w:rPr>
              <w:tab/>
            </w:r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SERVEI DE transport i recollida de residus municipals, neteja viàrIa i informació ambiental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instrText xml:space="preserve"> PAGEREF _Toc203412631 \h </w:instrTex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>3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46C6DF66" w14:textId="1C50739C" w:rsidR="00F3531D" w:rsidRPr="002558F4" w:rsidRDefault="00F3531D">
          <w:pPr>
            <w:pStyle w:val="TDC2"/>
            <w:rPr>
              <w:rFonts w:asciiTheme="minorHAnsi" w:eastAsiaTheme="minorEastAsia" w:hAnsiTheme="minorHAnsi" w:cstheme="minorHAnsi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2" w:history="1">
            <w:r w:rsidRPr="002558F4">
              <w:rPr>
                <w:rStyle w:val="Hipervnculo"/>
                <w:rFonts w:asciiTheme="minorHAnsi" w:hAnsiTheme="minorHAnsi" w:cstheme="minorHAnsi"/>
                <w:bCs/>
                <w:color w:val="034990" w:themeColor="hyperlink" w:themeShade="BF"/>
                <w:sz w:val="20"/>
                <w:szCs w:val="20"/>
              </w:rPr>
              <w:t>4.1 SERVEI DE NETEJA VIÀRIA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instrText xml:space="preserve"> PAGEREF _Toc203412632 \h </w:instrTex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>3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56752AC3" w14:textId="405F2528" w:rsidR="00F3531D" w:rsidRPr="002558F4" w:rsidRDefault="00F3531D">
          <w:pPr>
            <w:pStyle w:val="TDC2"/>
            <w:rPr>
              <w:rFonts w:asciiTheme="minorHAnsi" w:eastAsiaTheme="minorEastAsia" w:hAnsiTheme="minorHAnsi" w:cstheme="minorHAnsi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3" w:history="1">
            <w:r w:rsidRPr="002558F4">
              <w:rPr>
                <w:rStyle w:val="Hipervnculo"/>
                <w:rFonts w:asciiTheme="minorHAnsi" w:hAnsiTheme="minorHAnsi" w:cstheme="minorHAnsi"/>
                <w:bCs/>
                <w:color w:val="034990" w:themeColor="hyperlink" w:themeShade="BF"/>
                <w:sz w:val="20"/>
                <w:szCs w:val="20"/>
              </w:rPr>
              <w:t>4.2. SERVEI DE RECOLLIDA i TRANSPORT DE RESIDUS MUNICIPALS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instrText xml:space="preserve"> PAGEREF _Toc203412633 \h </w:instrTex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>4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67F66B74" w14:textId="2098783B" w:rsidR="00F3531D" w:rsidRPr="002558F4" w:rsidRDefault="00F3531D">
          <w:pPr>
            <w:pStyle w:val="TDC2"/>
            <w:rPr>
              <w:rFonts w:asciiTheme="minorHAnsi" w:eastAsiaTheme="minorEastAsia" w:hAnsiTheme="minorHAnsi" w:cstheme="minorHAnsi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4" w:history="1">
            <w:r w:rsidRPr="002558F4">
              <w:rPr>
                <w:rStyle w:val="Hipervnculo"/>
                <w:rFonts w:asciiTheme="minorHAnsi" w:hAnsiTheme="minorHAnsi" w:cstheme="minorHAnsi"/>
                <w:bCs/>
                <w:color w:val="034990" w:themeColor="hyperlink" w:themeShade="BF"/>
                <w:sz w:val="20"/>
                <w:szCs w:val="20"/>
              </w:rPr>
              <w:t>4.3. MITJANS HUMANS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instrText xml:space="preserve"> PAGEREF _Toc203412634 \h </w:instrTex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>6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73854191" w14:textId="55D2AA8C" w:rsidR="00F3531D" w:rsidRPr="002558F4" w:rsidRDefault="00F3531D">
          <w:pPr>
            <w:pStyle w:val="TDC2"/>
            <w:rPr>
              <w:rFonts w:asciiTheme="minorHAnsi" w:eastAsiaTheme="minorEastAsia" w:hAnsiTheme="minorHAnsi" w:cstheme="minorHAnsi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5" w:history="1">
            <w:r w:rsidRPr="002558F4">
              <w:rPr>
                <w:rStyle w:val="Hipervnculo"/>
                <w:rFonts w:asciiTheme="minorHAnsi" w:hAnsiTheme="minorHAnsi" w:cstheme="minorHAnsi"/>
                <w:bCs/>
                <w:color w:val="034990" w:themeColor="hyperlink" w:themeShade="BF"/>
                <w:sz w:val="20"/>
                <w:szCs w:val="20"/>
              </w:rPr>
              <w:t>4.4. MITJANS MATERIALS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instrText xml:space="preserve"> PAGEREF _Toc203412635 \h </w:instrTex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>6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5A313E40" w14:textId="3D0C749A" w:rsidR="00F3531D" w:rsidRPr="002558F4" w:rsidRDefault="00F3531D">
          <w:pPr>
            <w:pStyle w:val="TDC2"/>
            <w:rPr>
              <w:rFonts w:asciiTheme="minorHAnsi" w:eastAsiaTheme="minorEastAsia" w:hAnsiTheme="minorHAnsi" w:cstheme="minorHAnsi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6" w:history="1">
            <w:r w:rsidRPr="002558F4">
              <w:rPr>
                <w:rStyle w:val="Hipervnculo"/>
                <w:rFonts w:asciiTheme="minorHAnsi" w:hAnsiTheme="minorHAnsi" w:cstheme="minorHAnsi"/>
                <w:bCs/>
                <w:color w:val="034990" w:themeColor="hyperlink" w:themeShade="BF"/>
                <w:sz w:val="20"/>
                <w:szCs w:val="20"/>
              </w:rPr>
              <w:t>4.5.SISTEMES DE GESTIÓ DE LA INFORMACIÓ DEL SERVEI (LOTS 1 I 2)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instrText xml:space="preserve"> PAGEREF _Toc203412636 \h </w:instrTex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t>7</w:t>
            </w:r>
            <w:r w:rsidRPr="002558F4">
              <w:rPr>
                <w:rFonts w:asciiTheme="minorHAnsi" w:hAnsiTheme="minorHAnsi" w:cstheme="minorHAnsi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2E2E10B7" w14:textId="7A6C2B32" w:rsidR="00F3531D" w:rsidRPr="002558F4" w:rsidRDefault="00F3531D">
          <w:pPr>
            <w:pStyle w:val="TDC1"/>
            <w:rPr>
              <w:rFonts w:asciiTheme="minorHAnsi" w:eastAsiaTheme="minorEastAsia" w:hAnsiTheme="minorHAnsi"/>
              <w:b w:val="0"/>
              <w:bCs/>
              <w:caps w:val="0"/>
              <w:kern w:val="2"/>
              <w:sz w:val="20"/>
              <w:szCs w:val="20"/>
              <w:lang w:eastAsia="ca-ES"/>
              <w14:ligatures w14:val="standardContextual"/>
            </w:rPr>
          </w:pPr>
          <w:hyperlink w:anchor="_Toc203412637" w:history="1">
            <w:r w:rsidRPr="002558F4">
              <w:rPr>
                <w:rStyle w:val="Hipervnculo"/>
                <w:rFonts w:asciiTheme="minorHAnsi" w:hAnsiTheme="minorHAnsi"/>
                <w:b w:val="0"/>
                <w:bCs/>
                <w:sz w:val="20"/>
                <w:szCs w:val="20"/>
              </w:rPr>
              <w:t>ANNEX. FITXES DESCRIPTIVES VEHICLES, maquinaria I MATERIAL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ab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begin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instrText xml:space="preserve"> PAGEREF _Toc203412637 \h </w:instrTex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separate"/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t>9</w:t>
            </w:r>
            <w:r w:rsidRPr="002558F4">
              <w:rPr>
                <w:rFonts w:asciiTheme="minorHAnsi" w:hAnsiTheme="minorHAnsi"/>
                <w:b w:val="0"/>
                <w:bCs/>
                <w:webHidden/>
                <w:sz w:val="20"/>
                <w:szCs w:val="20"/>
              </w:rPr>
              <w:fldChar w:fldCharType="end"/>
            </w:r>
          </w:hyperlink>
        </w:p>
        <w:p w14:paraId="404A8E15" w14:textId="384412CC" w:rsidR="005D45F0" w:rsidRPr="00F3531D" w:rsidRDefault="00D174B8" w:rsidP="007E3F50">
          <w:pPr>
            <w:tabs>
              <w:tab w:val="right" w:leader="dot" w:pos="9064"/>
            </w:tabs>
            <w:rPr>
              <w:rFonts w:cstheme="minorHAnsi"/>
              <w:bCs/>
              <w:sz w:val="20"/>
            </w:rPr>
          </w:pPr>
          <w:r w:rsidRPr="002558F4">
            <w:rPr>
              <w:rFonts w:cstheme="minorHAnsi"/>
              <w:bCs/>
              <w:caps/>
              <w:noProof/>
              <w:sz w:val="20"/>
            </w:rPr>
            <w:fldChar w:fldCharType="end"/>
          </w:r>
        </w:p>
      </w:sdtContent>
    </w:sdt>
    <w:p w14:paraId="5CBB3772" w14:textId="77777777" w:rsidR="00B7716D" w:rsidRPr="00D174B8" w:rsidRDefault="00B7716D" w:rsidP="00ED4D04">
      <w:pPr>
        <w:rPr>
          <w:rFonts w:cstheme="minorHAnsi"/>
          <w:sz w:val="20"/>
        </w:rPr>
      </w:pPr>
    </w:p>
    <w:p w14:paraId="5335E3F3" w14:textId="66D7A120" w:rsidR="00FD20D9" w:rsidRPr="00D174B8" w:rsidRDefault="00A7596C" w:rsidP="00A7596C">
      <w:pPr>
        <w:jc w:val="left"/>
        <w:rPr>
          <w:rFonts w:cstheme="minorHAnsi"/>
          <w:sz w:val="20"/>
        </w:rPr>
      </w:pPr>
      <w:r w:rsidRPr="00D174B8">
        <w:rPr>
          <w:rFonts w:cstheme="minorHAnsi"/>
          <w:sz w:val="20"/>
        </w:rPr>
        <w:br w:type="page"/>
      </w:r>
    </w:p>
    <w:p w14:paraId="3523C822" w14:textId="12F91DF4" w:rsidR="006531C9" w:rsidRPr="00996CB3" w:rsidRDefault="006531C9" w:rsidP="00996CB3">
      <w:pPr>
        <w:pStyle w:val="Ttulo1"/>
        <w:numPr>
          <w:ilvl w:val="0"/>
          <w:numId w:val="6"/>
        </w:numPr>
        <w:pBdr>
          <w:bottom w:val="single" w:sz="12" w:space="1" w:color="1F3864" w:themeColor="accent1" w:themeShade="80"/>
        </w:pBdr>
        <w:rPr>
          <w:color w:val="1F4E79" w:themeColor="accent5" w:themeShade="80"/>
          <w:sz w:val="22"/>
          <w:szCs w:val="22"/>
        </w:rPr>
      </w:pPr>
      <w:bookmarkStart w:id="2" w:name="_Toc130822263"/>
      <w:bookmarkStart w:id="3" w:name="_Toc203412628"/>
      <w:r w:rsidRPr="00996CB3">
        <w:rPr>
          <w:color w:val="1F4E79" w:themeColor="accent5" w:themeShade="80"/>
          <w:sz w:val="22"/>
          <w:szCs w:val="22"/>
        </w:rPr>
        <w:lastRenderedPageBreak/>
        <w:t xml:space="preserve">FORMAT </w:t>
      </w:r>
      <w:bookmarkEnd w:id="2"/>
      <w:r w:rsidR="00996CB3" w:rsidRPr="00996CB3">
        <w:rPr>
          <w:color w:val="1F4E79" w:themeColor="accent5" w:themeShade="80"/>
          <w:sz w:val="22"/>
          <w:szCs w:val="22"/>
        </w:rPr>
        <w:t>DEL PROJECTE DE SERVEI</w:t>
      </w:r>
      <w:bookmarkEnd w:id="3"/>
    </w:p>
    <w:p w14:paraId="3F997159" w14:textId="6E94DF7B" w:rsidR="002B75EE" w:rsidRPr="00891B2F" w:rsidRDefault="002B75EE" w:rsidP="00697AD9">
      <w:bookmarkStart w:id="4" w:name="_Hlk108003784"/>
      <w:bookmarkStart w:id="5" w:name="_Hlk108599809"/>
      <w:bookmarkStart w:id="6" w:name="_Hlk109210217"/>
      <w:r w:rsidRPr="00891B2F">
        <w:t xml:space="preserve">El </w:t>
      </w:r>
      <w:r w:rsidRPr="0052137B">
        <w:rPr>
          <w:b/>
          <w:bCs/>
          <w:u w:val="single"/>
        </w:rPr>
        <w:t>contingut</w:t>
      </w:r>
      <w:r w:rsidRPr="00891B2F">
        <w:t xml:space="preserve"> </w:t>
      </w:r>
      <w:r w:rsidR="00996CB3">
        <w:t>del Projecte de Servei que presenti l’adjudicatari del Lot 1</w:t>
      </w:r>
      <w:r w:rsidR="007A6A01" w:rsidRPr="00891B2F">
        <w:t xml:space="preserve"> (en endavant </w:t>
      </w:r>
      <w:r w:rsidR="00996CB3">
        <w:t>PS</w:t>
      </w:r>
      <w:r w:rsidR="007A6A01" w:rsidRPr="00891B2F">
        <w:t>)</w:t>
      </w:r>
      <w:r w:rsidRPr="00891B2F">
        <w:t xml:space="preserve"> haurà de ser l’establert en aquest document</w:t>
      </w:r>
      <w:r w:rsidR="0052137B">
        <w:t>.</w:t>
      </w:r>
    </w:p>
    <w:bookmarkEnd w:id="4"/>
    <w:p w14:paraId="451E9B38" w14:textId="77777777" w:rsidR="002B75EE" w:rsidRPr="00891B2F" w:rsidRDefault="002B75EE" w:rsidP="00697AD9"/>
    <w:p w14:paraId="784E6514" w14:textId="6FF4950D" w:rsidR="000429A2" w:rsidRPr="00C338DE" w:rsidRDefault="002B75EE" w:rsidP="00697AD9">
      <w:bookmarkStart w:id="7" w:name="_Hlk108004064"/>
      <w:r w:rsidRPr="00891B2F">
        <w:t xml:space="preserve">El </w:t>
      </w:r>
      <w:r w:rsidRPr="0052137B">
        <w:rPr>
          <w:b/>
          <w:bCs/>
          <w:u w:val="single"/>
        </w:rPr>
        <w:t>format</w:t>
      </w:r>
      <w:r w:rsidRPr="00891B2F">
        <w:t xml:space="preserve"> </w:t>
      </w:r>
      <w:r w:rsidRPr="0052137B">
        <w:t xml:space="preserve">haurà de ser </w:t>
      </w:r>
      <w:r w:rsidR="007A6A01" w:rsidRPr="0052137B">
        <w:t xml:space="preserve">en color negre, </w:t>
      </w:r>
      <w:r w:rsidRPr="0052137B">
        <w:t xml:space="preserve">lletra Calibri 11, interlineat de paràgraf número 1, </w:t>
      </w:r>
      <w:r w:rsidR="00BC2BC9" w:rsidRPr="0052137B">
        <w:t>DINA4, vertical,</w:t>
      </w:r>
      <w:r w:rsidR="00C4365E" w:rsidRPr="0052137B">
        <w:t xml:space="preserve"> </w:t>
      </w:r>
      <w:r w:rsidR="0052137B" w:rsidRPr="0052137B">
        <w:t xml:space="preserve">amb una extensió </w:t>
      </w:r>
      <w:r w:rsidR="0052137B" w:rsidRPr="00E90E01">
        <w:t xml:space="preserve">màxima de </w:t>
      </w:r>
      <w:r w:rsidR="00996CB3" w:rsidRPr="00996CB3">
        <w:rPr>
          <w:b/>
          <w:bCs/>
          <w:u w:val="single"/>
        </w:rPr>
        <w:t>1</w:t>
      </w:r>
      <w:r w:rsidR="003C65DE" w:rsidRPr="00996CB3">
        <w:rPr>
          <w:b/>
          <w:bCs/>
          <w:u w:val="single"/>
        </w:rPr>
        <w:t>5</w:t>
      </w:r>
      <w:r w:rsidR="00500A0A" w:rsidRPr="00996CB3">
        <w:rPr>
          <w:b/>
          <w:bCs/>
          <w:u w:val="single"/>
        </w:rPr>
        <w:t>0</w:t>
      </w:r>
      <w:r w:rsidR="00971B92" w:rsidRPr="00996CB3">
        <w:rPr>
          <w:b/>
          <w:bCs/>
          <w:u w:val="single"/>
        </w:rPr>
        <w:t xml:space="preserve"> </w:t>
      </w:r>
      <w:r w:rsidR="006531C9" w:rsidRPr="00996CB3">
        <w:rPr>
          <w:b/>
          <w:bCs/>
          <w:u w:val="single"/>
        </w:rPr>
        <w:t>pàgines</w:t>
      </w:r>
      <w:r w:rsidR="000429A2">
        <w:rPr>
          <w:b/>
          <w:bCs/>
          <w:u w:val="single"/>
        </w:rPr>
        <w:t>,</w:t>
      </w:r>
      <w:r w:rsidR="00216C59" w:rsidRPr="00E90E01">
        <w:t xml:space="preserve"> </w:t>
      </w:r>
      <w:r w:rsidR="000429A2" w:rsidRPr="00C338DE">
        <w:t>excloent portada, contraportada i índex.</w:t>
      </w:r>
      <w:r w:rsidR="0052137B" w:rsidRPr="00C338DE">
        <w:t xml:space="preserve"> </w:t>
      </w:r>
      <w:r w:rsidRPr="00C338DE">
        <w:t xml:space="preserve">El format dels títols i subtítols </w:t>
      </w:r>
      <w:r w:rsidR="00216C59" w:rsidRPr="00C338DE">
        <w:t>é</w:t>
      </w:r>
      <w:r w:rsidRPr="00C338DE">
        <w:t xml:space="preserve">s l’indicat en </w:t>
      </w:r>
      <w:r w:rsidR="00804F14" w:rsidRPr="00C338DE">
        <w:t>aquest</w:t>
      </w:r>
      <w:r w:rsidRPr="00C338DE">
        <w:t xml:space="preserve"> document.</w:t>
      </w:r>
      <w:r w:rsidR="00A5565B" w:rsidRPr="00C338DE">
        <w:t xml:space="preserve"> S’accepten pàgines concretes i puntuals en</w:t>
      </w:r>
      <w:r w:rsidR="00500A0A" w:rsidRPr="00C338DE">
        <w:t xml:space="preserve"> A4</w:t>
      </w:r>
      <w:r w:rsidR="00A5565B" w:rsidRPr="00C338DE">
        <w:t xml:space="preserve"> horitzontal per calendaris, taules i semblants</w:t>
      </w:r>
      <w:r w:rsidR="00A5565B" w:rsidRPr="00162F0B">
        <w:t>.</w:t>
      </w:r>
      <w:bookmarkStart w:id="8" w:name="_Hlk129682133"/>
    </w:p>
    <w:p w14:paraId="7EF573C9" w14:textId="77777777" w:rsidR="000429A2" w:rsidRPr="00C338DE" w:rsidRDefault="000429A2" w:rsidP="00697AD9"/>
    <w:p w14:paraId="7243E396" w14:textId="78AA0233" w:rsidR="006A5303" w:rsidRPr="00C338DE" w:rsidRDefault="00996CB3" w:rsidP="00697AD9">
      <w:bookmarkStart w:id="9" w:name="_Hlk108600657"/>
      <w:bookmarkStart w:id="10" w:name="_Hlk108004940"/>
      <w:bookmarkEnd w:id="7"/>
      <w:bookmarkEnd w:id="8"/>
      <w:r>
        <w:t>L’adjudicatari haurà de</w:t>
      </w:r>
      <w:r w:rsidR="002B75EE" w:rsidRPr="00C338DE">
        <w:t xml:space="preserve"> de presentar </w:t>
      </w:r>
      <w:r w:rsidR="006A5303" w:rsidRPr="00C338DE">
        <w:t>de forma complement</w:t>
      </w:r>
      <w:r w:rsidR="00D80982" w:rsidRPr="00C338DE">
        <w:t>à</w:t>
      </w:r>
      <w:r w:rsidR="006A5303" w:rsidRPr="00C338DE">
        <w:t xml:space="preserve">ria a l’extensió indicada en el paràgraf anterior </w:t>
      </w:r>
      <w:r w:rsidR="002B75EE" w:rsidRPr="00C338DE">
        <w:t>els plànols</w:t>
      </w:r>
      <w:r w:rsidR="0052137B" w:rsidRPr="00C338DE">
        <w:t xml:space="preserve"> </w:t>
      </w:r>
      <w:r w:rsidR="002B75EE" w:rsidRPr="00C338DE">
        <w:t>associats a cadascun dels itineraris de servei</w:t>
      </w:r>
      <w:r w:rsidR="00827CD9" w:rsidRPr="00C338DE">
        <w:t>, les taules de</w:t>
      </w:r>
      <w:r w:rsidR="000E3DFD" w:rsidRPr="00C338DE">
        <w:t xml:space="preserve">scriptives de vehicles, </w:t>
      </w:r>
      <w:r w:rsidR="00D80982" w:rsidRPr="00C338DE">
        <w:t>maquinària i altres mitjans materials</w:t>
      </w:r>
      <w:r w:rsidR="00CD6C9C" w:rsidRPr="00C338DE">
        <w:t xml:space="preserve">, </w:t>
      </w:r>
      <w:r w:rsidR="006A5303" w:rsidRPr="00C338DE">
        <w:t xml:space="preserve">els </w:t>
      </w:r>
      <w:r w:rsidR="00B54422" w:rsidRPr="00C338DE">
        <w:t>annexes que considerin</w:t>
      </w:r>
      <w:r w:rsidR="00CD6C9C" w:rsidRPr="00C338DE">
        <w:t xml:space="preserve"> i qualsevol fotografia</w:t>
      </w:r>
      <w:r w:rsidR="00A5565B" w:rsidRPr="00C338DE">
        <w:t xml:space="preserve"> i imatge gràfica.</w:t>
      </w:r>
      <w:r w:rsidR="000429A2" w:rsidRPr="00C338DE">
        <w:t xml:space="preserve"> Es poden incloure imatges i gràfics dins la MT sempre que no sobrepassi el límit de pàgines establert</w:t>
      </w:r>
      <w:r w:rsidR="008313DC">
        <w:t>.</w:t>
      </w:r>
    </w:p>
    <w:p w14:paraId="4522287C" w14:textId="4A77F516" w:rsidR="000429A2" w:rsidRPr="00C338DE" w:rsidRDefault="000429A2" w:rsidP="00697AD9"/>
    <w:p w14:paraId="379A5105" w14:textId="3BA1241F" w:rsidR="002B75EE" w:rsidRPr="00891B2F" w:rsidRDefault="00BC2BC9" w:rsidP="00697AD9">
      <w:r w:rsidRPr="00C338DE">
        <w:t xml:space="preserve">Els plànols hauran de ser en format A3 </w:t>
      </w:r>
      <w:r w:rsidR="00390F9E" w:rsidRPr="00C338DE">
        <w:t>horitzontal</w:t>
      </w:r>
      <w:r w:rsidR="000A75EC" w:rsidRPr="00C338DE">
        <w:t xml:space="preserve"> i </w:t>
      </w:r>
      <w:r w:rsidR="000A75EC" w:rsidRPr="008313DC">
        <w:rPr>
          <w:b/>
          <w:bCs/>
        </w:rPr>
        <w:t xml:space="preserve">amb el codi d’itinerari referenciat al de les taules de la Memòria Econòmica de l’Annex </w:t>
      </w:r>
      <w:r w:rsidR="00996CB3" w:rsidRPr="008313DC">
        <w:rPr>
          <w:b/>
          <w:bCs/>
        </w:rPr>
        <w:t>8 Lot 1</w:t>
      </w:r>
      <w:r w:rsidR="000A75EC" w:rsidRPr="008313DC">
        <w:rPr>
          <w:b/>
          <w:bCs/>
        </w:rPr>
        <w:t xml:space="preserve"> del PCT (Sobre </w:t>
      </w:r>
      <w:r w:rsidR="00996CB3" w:rsidRPr="008313DC">
        <w:rPr>
          <w:b/>
          <w:bCs/>
        </w:rPr>
        <w:t>B</w:t>
      </w:r>
      <w:r w:rsidR="000A75EC" w:rsidRPr="008313DC">
        <w:rPr>
          <w:b/>
          <w:bCs/>
        </w:rPr>
        <w:t>)</w:t>
      </w:r>
      <w:r w:rsidR="00390F9E" w:rsidRPr="00C338DE">
        <w:t>.</w:t>
      </w:r>
      <w:r w:rsidR="00827CD9" w:rsidRPr="00C338DE">
        <w:t xml:space="preserve"> Les taules</w:t>
      </w:r>
      <w:r w:rsidR="00CD6C9C" w:rsidRPr="00C338DE">
        <w:t xml:space="preserve"> descriptives de </w:t>
      </w:r>
      <w:r w:rsidR="00CD6C9C">
        <w:t xml:space="preserve">vehicles, </w:t>
      </w:r>
      <w:r w:rsidR="00CD6C9C" w:rsidRPr="0052137B">
        <w:t>maquinària</w:t>
      </w:r>
      <w:r w:rsidR="00CD6C9C">
        <w:t xml:space="preserve"> i </w:t>
      </w:r>
      <w:r w:rsidR="00EB3AF0">
        <w:t xml:space="preserve">altres mitjans materials </w:t>
      </w:r>
      <w:r w:rsidR="00827CD9">
        <w:t>seran les indicades en aquest document</w:t>
      </w:r>
      <w:r w:rsidR="006A5303">
        <w:t xml:space="preserve"> i amb el mateix format que l’establert en aquest document.</w:t>
      </w:r>
      <w:r w:rsidR="00827CD9">
        <w:t xml:space="preserve"> </w:t>
      </w:r>
    </w:p>
    <w:bookmarkEnd w:id="5"/>
    <w:bookmarkEnd w:id="9"/>
    <w:bookmarkEnd w:id="10"/>
    <w:p w14:paraId="54467D64" w14:textId="77777777" w:rsidR="00996CB3" w:rsidRDefault="00996CB3" w:rsidP="00697AD9"/>
    <w:p w14:paraId="02B7CB5C" w14:textId="2F455B1E" w:rsidR="00E569E1" w:rsidRDefault="00E569E1" w:rsidP="00697AD9">
      <w:r>
        <w:t>El contingut de les ofertes un cop presentades, passarà a ser propietat de l’Ajuntament, sense que l’empresa adjudicatària  tingui dret a cap contraprestació econòmica per aquest fet.</w:t>
      </w:r>
    </w:p>
    <w:p w14:paraId="0BA2DC4D" w14:textId="5FCBA192" w:rsidR="00917FE0" w:rsidRDefault="00917FE0" w:rsidP="00697AD9"/>
    <w:bookmarkEnd w:id="6"/>
    <w:p w14:paraId="3075886F" w14:textId="4D239A97" w:rsidR="0052137B" w:rsidRDefault="0052137B" w:rsidP="00697AD9">
      <w:pPr>
        <w:rPr>
          <w:b/>
          <w:bCs/>
        </w:rPr>
      </w:pPr>
      <w:r w:rsidRPr="0052137B">
        <w:rPr>
          <w:b/>
          <w:bCs/>
        </w:rPr>
        <w:t>A CONTINUACIÓ ES DETALLA L’ÍNDEX DE</w:t>
      </w:r>
      <w:r w:rsidR="00996CB3">
        <w:rPr>
          <w:b/>
          <w:bCs/>
        </w:rPr>
        <w:t>L P</w:t>
      </w:r>
      <w:r w:rsidR="008313DC">
        <w:rPr>
          <w:b/>
          <w:bCs/>
        </w:rPr>
        <w:t>S A PRESENTAR PER L’ADJUDICATARI:</w:t>
      </w:r>
    </w:p>
    <w:p w14:paraId="3256F34C" w14:textId="68AEBFFF" w:rsidR="006531C9" w:rsidRPr="00996CB3" w:rsidRDefault="006531C9" w:rsidP="00996CB3">
      <w:pPr>
        <w:pStyle w:val="Ttulo1"/>
        <w:numPr>
          <w:ilvl w:val="0"/>
          <w:numId w:val="6"/>
        </w:numPr>
        <w:pBdr>
          <w:bottom w:val="single" w:sz="12" w:space="1" w:color="1F3864" w:themeColor="accent1" w:themeShade="80"/>
        </w:pBdr>
        <w:rPr>
          <w:color w:val="1F4E79" w:themeColor="accent5" w:themeShade="80"/>
          <w:sz w:val="22"/>
          <w:szCs w:val="22"/>
        </w:rPr>
      </w:pPr>
      <w:bookmarkStart w:id="11" w:name="_Toc130822265"/>
      <w:bookmarkStart w:id="12" w:name="_Toc203412629"/>
      <w:r w:rsidRPr="00996CB3">
        <w:rPr>
          <w:color w:val="1F4E79" w:themeColor="accent5" w:themeShade="80"/>
          <w:sz w:val="22"/>
          <w:szCs w:val="22"/>
        </w:rPr>
        <w:t>OBJECTIUS A ASSOLIR</w:t>
      </w:r>
      <w:bookmarkEnd w:id="11"/>
      <w:bookmarkEnd w:id="12"/>
    </w:p>
    <w:p w14:paraId="6E82A943" w14:textId="7516DDFF" w:rsidR="00A7596C" w:rsidRPr="00A7596C" w:rsidRDefault="00996CB3" w:rsidP="00A7596C">
      <w:pPr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t xml:space="preserve">L’adjudicatari </w:t>
      </w:r>
      <w:r w:rsidR="006531C9" w:rsidRPr="00891B2F">
        <w:rPr>
          <w:rFonts w:cstheme="minorHAnsi"/>
          <w:color w:val="767171" w:themeColor="background2" w:themeShade="80"/>
          <w:sz w:val="20"/>
        </w:rPr>
        <w:t>haur</w:t>
      </w:r>
      <w:r>
        <w:rPr>
          <w:rFonts w:cstheme="minorHAnsi"/>
          <w:color w:val="767171" w:themeColor="background2" w:themeShade="80"/>
          <w:sz w:val="20"/>
        </w:rPr>
        <w:t>à</w:t>
      </w:r>
      <w:r w:rsidR="006531C9" w:rsidRPr="00891B2F">
        <w:rPr>
          <w:rFonts w:cstheme="minorHAnsi"/>
          <w:color w:val="767171" w:themeColor="background2" w:themeShade="80"/>
          <w:sz w:val="20"/>
        </w:rPr>
        <w:t xml:space="preserve"> </w:t>
      </w:r>
      <w:r w:rsidR="001C7D01">
        <w:rPr>
          <w:rFonts w:cstheme="minorHAnsi"/>
          <w:color w:val="767171" w:themeColor="background2" w:themeShade="80"/>
          <w:sz w:val="20"/>
        </w:rPr>
        <w:t>de resumir</w:t>
      </w:r>
      <w:r w:rsidR="009A1A8D" w:rsidRPr="00891B2F">
        <w:rPr>
          <w:rFonts w:cstheme="minorHAnsi"/>
          <w:color w:val="767171" w:themeColor="background2" w:themeShade="80"/>
          <w:sz w:val="20"/>
        </w:rPr>
        <w:t xml:space="preserve"> </w:t>
      </w:r>
      <w:r w:rsidR="001C7D01">
        <w:rPr>
          <w:rFonts w:cstheme="minorHAnsi"/>
          <w:color w:val="767171" w:themeColor="background2" w:themeShade="80"/>
          <w:sz w:val="20"/>
        </w:rPr>
        <w:t>(</w:t>
      </w:r>
      <w:r w:rsidR="001C7D01" w:rsidRPr="00891B2F">
        <w:rPr>
          <w:color w:val="767171" w:themeColor="background2" w:themeShade="80"/>
          <w:sz w:val="20"/>
        </w:rPr>
        <w:t>en un</w:t>
      </w:r>
      <w:r w:rsidR="001C7D01">
        <w:rPr>
          <w:color w:val="767171" w:themeColor="background2" w:themeShade="80"/>
          <w:sz w:val="20"/>
        </w:rPr>
        <w:t>a extensió</w:t>
      </w:r>
      <w:r w:rsidR="001C7D01" w:rsidRPr="00891B2F">
        <w:rPr>
          <w:color w:val="767171" w:themeColor="background2" w:themeShade="80"/>
          <w:sz w:val="20"/>
        </w:rPr>
        <w:t xml:space="preserve"> </w:t>
      </w:r>
      <w:r w:rsidR="001C7D01">
        <w:rPr>
          <w:color w:val="767171" w:themeColor="background2" w:themeShade="80"/>
          <w:sz w:val="20"/>
        </w:rPr>
        <w:t>màxim</w:t>
      </w:r>
      <w:r w:rsidR="006A5303">
        <w:rPr>
          <w:color w:val="767171" w:themeColor="background2" w:themeShade="80"/>
          <w:sz w:val="20"/>
        </w:rPr>
        <w:t>a</w:t>
      </w:r>
      <w:r w:rsidR="001C7D01">
        <w:rPr>
          <w:color w:val="767171" w:themeColor="background2" w:themeShade="80"/>
          <w:sz w:val="20"/>
        </w:rPr>
        <w:t xml:space="preserve"> </w:t>
      </w:r>
      <w:r w:rsidR="001C7D01" w:rsidRPr="00891B2F">
        <w:rPr>
          <w:color w:val="767171" w:themeColor="background2" w:themeShade="80"/>
          <w:sz w:val="20"/>
        </w:rPr>
        <w:t xml:space="preserve">de </w:t>
      </w:r>
      <w:r w:rsidR="00B32D84">
        <w:rPr>
          <w:color w:val="767171" w:themeColor="background2" w:themeShade="80"/>
          <w:sz w:val="20"/>
        </w:rPr>
        <w:t>2</w:t>
      </w:r>
      <w:r w:rsidR="001C7D01" w:rsidRPr="00891B2F">
        <w:rPr>
          <w:color w:val="767171" w:themeColor="background2" w:themeShade="80"/>
          <w:sz w:val="20"/>
        </w:rPr>
        <w:t xml:space="preserve"> pàgines</w:t>
      </w:r>
      <w:r w:rsidR="001C7D01">
        <w:rPr>
          <w:color w:val="767171" w:themeColor="background2" w:themeShade="80"/>
          <w:sz w:val="20"/>
        </w:rPr>
        <w:t>)</w:t>
      </w:r>
      <w:r w:rsidR="001C7D01" w:rsidRPr="00891B2F">
        <w:rPr>
          <w:rFonts w:cstheme="minorHAnsi"/>
          <w:color w:val="767171" w:themeColor="background2" w:themeShade="80"/>
          <w:sz w:val="20"/>
        </w:rPr>
        <w:t xml:space="preserve"> </w:t>
      </w:r>
      <w:r w:rsidR="006531C9" w:rsidRPr="00891B2F">
        <w:rPr>
          <w:rFonts w:cstheme="minorHAnsi"/>
          <w:color w:val="767171" w:themeColor="background2" w:themeShade="80"/>
          <w:sz w:val="20"/>
        </w:rPr>
        <w:t xml:space="preserve">com </w:t>
      </w:r>
      <w:r w:rsidR="001C7D01">
        <w:rPr>
          <w:rFonts w:cstheme="minorHAnsi"/>
          <w:color w:val="767171" w:themeColor="background2" w:themeShade="80"/>
          <w:sz w:val="20"/>
        </w:rPr>
        <w:t xml:space="preserve">la seva proposta tècnica </w:t>
      </w:r>
      <w:r w:rsidR="006A5303">
        <w:rPr>
          <w:rFonts w:cstheme="minorHAnsi"/>
          <w:color w:val="767171" w:themeColor="background2" w:themeShade="80"/>
          <w:sz w:val="20"/>
        </w:rPr>
        <w:t>assolirà els objectius</w:t>
      </w:r>
      <w:r w:rsidR="006531C9" w:rsidRPr="00891B2F">
        <w:rPr>
          <w:rFonts w:cstheme="minorHAnsi"/>
          <w:color w:val="767171" w:themeColor="background2" w:themeShade="80"/>
          <w:sz w:val="20"/>
        </w:rPr>
        <w:t xml:space="preserve"> </w:t>
      </w:r>
      <w:r w:rsidR="00B32D84">
        <w:rPr>
          <w:rFonts w:cstheme="minorHAnsi"/>
          <w:color w:val="767171" w:themeColor="background2" w:themeShade="80"/>
          <w:sz w:val="20"/>
        </w:rPr>
        <w:t xml:space="preserve">generals del servei </w:t>
      </w:r>
      <w:r w:rsidR="006A5303" w:rsidRPr="00D71B15">
        <w:rPr>
          <w:color w:val="767171" w:themeColor="background2" w:themeShade="80"/>
          <w:sz w:val="20"/>
        </w:rPr>
        <w:t>del PCT</w:t>
      </w:r>
      <w:r w:rsidR="009A1A8D" w:rsidRPr="00D71B15">
        <w:rPr>
          <w:rFonts w:cstheme="minorHAnsi"/>
          <w:color w:val="767171" w:themeColor="background2" w:themeShade="80"/>
          <w:sz w:val="20"/>
        </w:rPr>
        <w:t>.</w:t>
      </w:r>
      <w:r w:rsidR="009A1A8D" w:rsidRPr="00891B2F">
        <w:rPr>
          <w:rFonts w:cstheme="minorHAnsi"/>
          <w:color w:val="767171" w:themeColor="background2" w:themeShade="80"/>
          <w:sz w:val="20"/>
        </w:rPr>
        <w:t xml:space="preserve"> </w:t>
      </w:r>
    </w:p>
    <w:p w14:paraId="14834F16" w14:textId="493BBD73" w:rsidR="00B91F23" w:rsidRPr="00996CB3" w:rsidRDefault="00EF374A" w:rsidP="00996CB3">
      <w:pPr>
        <w:pStyle w:val="Ttulo1"/>
        <w:numPr>
          <w:ilvl w:val="0"/>
          <w:numId w:val="6"/>
        </w:numPr>
        <w:pBdr>
          <w:bottom w:val="single" w:sz="12" w:space="1" w:color="1F3864" w:themeColor="accent1" w:themeShade="80"/>
        </w:pBdr>
        <w:rPr>
          <w:color w:val="1F4E79" w:themeColor="accent5" w:themeShade="80"/>
          <w:sz w:val="22"/>
          <w:szCs w:val="22"/>
        </w:rPr>
      </w:pPr>
      <w:bookmarkStart w:id="13" w:name="_Ref108702663"/>
      <w:bookmarkStart w:id="14" w:name="_Toc130822266"/>
      <w:bookmarkStart w:id="15" w:name="_Toc203412630"/>
      <w:r w:rsidRPr="00996CB3">
        <w:rPr>
          <w:color w:val="1F4E79" w:themeColor="accent5" w:themeShade="80"/>
          <w:sz w:val="22"/>
          <w:szCs w:val="22"/>
        </w:rPr>
        <w:t>POSADA EN MARXA DEL SERVEI</w:t>
      </w:r>
      <w:bookmarkEnd w:id="13"/>
      <w:bookmarkEnd w:id="14"/>
      <w:bookmarkEnd w:id="15"/>
    </w:p>
    <w:p w14:paraId="4459CF98" w14:textId="775E8C91" w:rsidR="009D372D" w:rsidRDefault="00996CB3" w:rsidP="008851FA">
      <w:pPr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t xml:space="preserve">L’adjudicatari </w:t>
      </w:r>
      <w:r w:rsidRPr="00891B2F">
        <w:rPr>
          <w:rFonts w:cstheme="minorHAnsi"/>
          <w:color w:val="767171" w:themeColor="background2" w:themeShade="80"/>
          <w:sz w:val="20"/>
        </w:rPr>
        <w:t>haurà</w:t>
      </w:r>
      <w:r w:rsidR="00997EBE" w:rsidRPr="00891B2F">
        <w:rPr>
          <w:rFonts w:cstheme="minorHAnsi"/>
          <w:color w:val="767171" w:themeColor="background2" w:themeShade="80"/>
          <w:sz w:val="20"/>
        </w:rPr>
        <w:t xml:space="preserve"> d’i</w:t>
      </w:r>
      <w:r w:rsidR="009D372D" w:rsidRPr="00891B2F">
        <w:rPr>
          <w:rFonts w:cstheme="minorHAnsi"/>
          <w:color w:val="767171" w:themeColor="background2" w:themeShade="80"/>
          <w:sz w:val="20"/>
        </w:rPr>
        <w:t>ncloure</w:t>
      </w:r>
      <w:r w:rsidR="009B0C35" w:rsidRPr="00891B2F">
        <w:rPr>
          <w:rFonts w:cstheme="minorHAnsi"/>
          <w:color w:val="767171" w:themeColor="background2" w:themeShade="80"/>
          <w:sz w:val="20"/>
        </w:rPr>
        <w:t xml:space="preserve"> </w:t>
      </w:r>
      <w:r w:rsidR="009D372D" w:rsidRPr="00891B2F">
        <w:rPr>
          <w:rFonts w:cstheme="minorHAnsi"/>
          <w:color w:val="767171" w:themeColor="background2" w:themeShade="80"/>
          <w:sz w:val="20"/>
        </w:rPr>
        <w:t xml:space="preserve">un </w:t>
      </w:r>
      <w:r w:rsidR="009D372D" w:rsidRPr="00370CAF">
        <w:rPr>
          <w:rFonts w:cstheme="minorHAnsi"/>
          <w:color w:val="767171" w:themeColor="background2" w:themeShade="80"/>
          <w:sz w:val="20"/>
          <w:u w:val="single"/>
        </w:rPr>
        <w:t xml:space="preserve">calendari de posada en marxa </w:t>
      </w:r>
      <w:r w:rsidR="009A1A8D" w:rsidRPr="00370CAF">
        <w:rPr>
          <w:rFonts w:cstheme="minorHAnsi"/>
          <w:color w:val="767171" w:themeColor="background2" w:themeShade="80"/>
          <w:sz w:val="20"/>
          <w:u w:val="single"/>
        </w:rPr>
        <w:t xml:space="preserve">de tots </w:t>
      </w:r>
      <w:r w:rsidR="009D372D" w:rsidRPr="00370CAF">
        <w:rPr>
          <w:rFonts w:cstheme="minorHAnsi"/>
          <w:color w:val="767171" w:themeColor="background2" w:themeShade="80"/>
          <w:sz w:val="20"/>
          <w:u w:val="single"/>
        </w:rPr>
        <w:t>els s</w:t>
      </w:r>
      <w:r w:rsidR="009D372D" w:rsidRPr="00041BEC">
        <w:rPr>
          <w:rFonts w:cstheme="minorHAnsi"/>
          <w:color w:val="767171" w:themeColor="background2" w:themeShade="80"/>
          <w:sz w:val="20"/>
          <w:u w:val="single"/>
        </w:rPr>
        <w:t>erveis</w:t>
      </w:r>
      <w:r w:rsidR="00041BEC">
        <w:rPr>
          <w:rFonts w:cstheme="minorHAnsi"/>
          <w:color w:val="767171" w:themeColor="background2" w:themeShade="80"/>
          <w:sz w:val="20"/>
        </w:rPr>
        <w:t xml:space="preserve">, aquest </w:t>
      </w:r>
      <w:r w:rsidR="00F873BF" w:rsidRPr="00D71B15">
        <w:rPr>
          <w:rFonts w:cstheme="minorHAnsi"/>
          <w:color w:val="767171" w:themeColor="background2" w:themeShade="80"/>
          <w:sz w:val="20"/>
        </w:rPr>
        <w:t>incorporarà dates d’entrega de tots dels mitjans materials i equipaments, activació de dispositius i plataformes de la clàusula 6 del PCT, entre d’altres</w:t>
      </w:r>
      <w:r>
        <w:rPr>
          <w:rFonts w:cstheme="minorHAnsi"/>
          <w:color w:val="767171" w:themeColor="background2" w:themeShade="80"/>
          <w:sz w:val="20"/>
        </w:rPr>
        <w:t>.</w:t>
      </w:r>
    </w:p>
    <w:p w14:paraId="79D506CE" w14:textId="77777777" w:rsidR="001C7D01" w:rsidRPr="00891B2F" w:rsidRDefault="001C7D01" w:rsidP="008851FA">
      <w:pPr>
        <w:rPr>
          <w:rFonts w:cstheme="minorHAnsi"/>
          <w:color w:val="767171" w:themeColor="background2" w:themeShade="80"/>
          <w:sz w:val="20"/>
        </w:rPr>
      </w:pPr>
    </w:p>
    <w:p w14:paraId="062FD9F0" w14:textId="47994F52" w:rsidR="001C7D01" w:rsidRPr="00996CB3" w:rsidRDefault="00BD1B96" w:rsidP="00996CB3">
      <w:pPr>
        <w:pStyle w:val="Ttulo1"/>
        <w:numPr>
          <w:ilvl w:val="0"/>
          <w:numId w:val="6"/>
        </w:numPr>
        <w:pBdr>
          <w:bottom w:val="single" w:sz="12" w:space="1" w:color="1F3864" w:themeColor="accent1" w:themeShade="80"/>
        </w:pBdr>
        <w:rPr>
          <w:color w:val="1F4E79" w:themeColor="accent5" w:themeShade="80"/>
          <w:sz w:val="22"/>
          <w:szCs w:val="22"/>
        </w:rPr>
      </w:pPr>
      <w:bookmarkStart w:id="16" w:name="_Toc130822267"/>
      <w:bookmarkStart w:id="17" w:name="_Toc203412631"/>
      <w:r w:rsidRPr="00996CB3">
        <w:rPr>
          <w:color w:val="1F4E79" w:themeColor="accent5" w:themeShade="80"/>
          <w:sz w:val="22"/>
          <w:szCs w:val="22"/>
        </w:rPr>
        <w:t>SERVEI DE transport i recollida de residus municipals, neteja viàr</w:t>
      </w:r>
      <w:r w:rsidR="001F2BDA" w:rsidRPr="00996CB3">
        <w:rPr>
          <w:color w:val="1F4E79" w:themeColor="accent5" w:themeShade="80"/>
          <w:sz w:val="22"/>
          <w:szCs w:val="22"/>
        </w:rPr>
        <w:t>I</w:t>
      </w:r>
      <w:r w:rsidRPr="00996CB3">
        <w:rPr>
          <w:color w:val="1F4E79" w:themeColor="accent5" w:themeShade="80"/>
          <w:sz w:val="22"/>
          <w:szCs w:val="22"/>
        </w:rPr>
        <w:t>a i informació ambiental</w:t>
      </w:r>
      <w:bookmarkEnd w:id="16"/>
      <w:bookmarkEnd w:id="17"/>
    </w:p>
    <w:p w14:paraId="3A706592" w14:textId="1D820737" w:rsidR="003110A8" w:rsidRPr="00996CB3" w:rsidRDefault="00996CB3" w:rsidP="003110A8">
      <w:pPr>
        <w:pStyle w:val="Ttulo2"/>
        <w:spacing w:before="24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18" w:name="_Toc130822268"/>
      <w:bookmarkStart w:id="19" w:name="_Toc203412632"/>
      <w:r w:rsidRPr="00996CB3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 xml:space="preserve">4.1 </w:t>
      </w:r>
      <w:r w:rsidR="003D264B" w:rsidRPr="00996CB3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SERVEI DE NETEJA VIÀRIA</w:t>
      </w:r>
      <w:bookmarkEnd w:id="18"/>
      <w:bookmarkEnd w:id="19"/>
    </w:p>
    <w:p w14:paraId="366EBA73" w14:textId="6096A559" w:rsidR="00F364AB" w:rsidRPr="00A7596C" w:rsidRDefault="00B32D84" w:rsidP="00F364AB">
      <w:pPr>
        <w:rPr>
          <w:rFonts w:cstheme="minorHAnsi"/>
          <w:color w:val="767171" w:themeColor="background2" w:themeShade="80"/>
          <w:sz w:val="20"/>
        </w:rPr>
      </w:pPr>
      <w:r w:rsidRPr="00B32D84">
        <w:rPr>
          <w:rFonts w:cstheme="minorHAnsi"/>
          <w:color w:val="808080" w:themeColor="background1" w:themeShade="80"/>
          <w:sz w:val="20"/>
        </w:rPr>
        <w:t>P</w:t>
      </w:r>
      <w:r w:rsidR="006F7308" w:rsidRPr="00B32D84">
        <w:rPr>
          <w:rFonts w:cstheme="minorHAnsi"/>
          <w:color w:val="808080" w:themeColor="background1" w:themeShade="80"/>
          <w:sz w:val="20"/>
        </w:rPr>
        <w:t>ropost</w:t>
      </w:r>
      <w:r w:rsidRPr="00B32D84">
        <w:rPr>
          <w:rFonts w:cstheme="minorHAnsi"/>
          <w:color w:val="808080" w:themeColor="background1" w:themeShade="80"/>
          <w:sz w:val="20"/>
        </w:rPr>
        <w:t>a</w:t>
      </w:r>
      <w:r w:rsidR="006F7308" w:rsidRPr="00B32D84">
        <w:rPr>
          <w:rFonts w:cstheme="minorHAnsi"/>
          <w:color w:val="808080" w:themeColor="background1" w:themeShade="80"/>
          <w:sz w:val="20"/>
        </w:rPr>
        <w:t xml:space="preserve"> tècni</w:t>
      </w:r>
      <w:r w:rsidRPr="00B32D84">
        <w:rPr>
          <w:rFonts w:cstheme="minorHAnsi"/>
          <w:color w:val="808080" w:themeColor="background1" w:themeShade="80"/>
          <w:sz w:val="20"/>
        </w:rPr>
        <w:t>ca</w:t>
      </w:r>
      <w:r w:rsidR="006F7308" w:rsidRPr="00B32D84">
        <w:rPr>
          <w:rFonts w:cstheme="minorHAnsi"/>
          <w:color w:val="808080" w:themeColor="background1" w:themeShade="80"/>
          <w:sz w:val="20"/>
        </w:rPr>
        <w:t xml:space="preserve"> </w:t>
      </w:r>
      <w:r w:rsidR="003C4D55" w:rsidRPr="00B32D84">
        <w:rPr>
          <w:rFonts w:cstheme="minorHAnsi"/>
          <w:color w:val="808080" w:themeColor="background1" w:themeShade="80"/>
          <w:sz w:val="20"/>
        </w:rPr>
        <w:t>del servei de neteja viària</w:t>
      </w:r>
      <w:r w:rsidRPr="00B32D84">
        <w:rPr>
          <w:rFonts w:cstheme="minorHAnsi"/>
          <w:color w:val="808080" w:themeColor="background1" w:themeShade="80"/>
          <w:sz w:val="20"/>
        </w:rPr>
        <w:t>:</w:t>
      </w:r>
      <w:r>
        <w:rPr>
          <w:rFonts w:cstheme="minorHAnsi"/>
          <w:color w:val="808080" w:themeColor="background1" w:themeShade="80"/>
          <w:sz w:val="20"/>
        </w:rPr>
        <w:t xml:space="preserve"> neteges bàsiques, complementàries i específiques</w:t>
      </w:r>
      <w:r w:rsidR="00653C39">
        <w:rPr>
          <w:rFonts w:cstheme="minorHAnsi"/>
          <w:color w:val="808080" w:themeColor="background1" w:themeShade="80"/>
          <w:sz w:val="20"/>
        </w:rPr>
        <w:t>.</w:t>
      </w:r>
      <w:r w:rsidR="00494B49">
        <w:rPr>
          <w:rFonts w:cstheme="minorHAnsi"/>
          <w:color w:val="808080" w:themeColor="background1" w:themeShade="80"/>
          <w:sz w:val="20"/>
        </w:rPr>
        <w:t xml:space="preserve"> Detallar la proposta tècnica i els mitjans materials oferts per cada servei i combinació de serveis. Els itineraris </w:t>
      </w:r>
      <w:r w:rsidR="00996CB3">
        <w:rPr>
          <w:rFonts w:cstheme="minorHAnsi"/>
          <w:color w:val="808080" w:themeColor="background1" w:themeShade="80"/>
          <w:sz w:val="20"/>
        </w:rPr>
        <w:t xml:space="preserve">de neteja </w:t>
      </w:r>
      <w:r w:rsidR="00494B49">
        <w:rPr>
          <w:rFonts w:cstheme="minorHAnsi"/>
          <w:color w:val="808080" w:themeColor="background1" w:themeShade="80"/>
          <w:sz w:val="20"/>
        </w:rPr>
        <w:t xml:space="preserve">es presentaran com a annex a aquest </w:t>
      </w:r>
      <w:r w:rsidR="00996CB3">
        <w:rPr>
          <w:rFonts w:cstheme="minorHAnsi"/>
          <w:color w:val="808080" w:themeColor="background1" w:themeShade="80"/>
          <w:sz w:val="20"/>
        </w:rPr>
        <w:t>PG, en format digital i també editable (cad. O similar)</w:t>
      </w:r>
      <w:r w:rsidR="00494B49">
        <w:rPr>
          <w:rFonts w:cstheme="minorHAnsi"/>
          <w:color w:val="808080" w:themeColor="background1" w:themeShade="80"/>
          <w:sz w:val="20"/>
        </w:rPr>
        <w:t>.</w:t>
      </w:r>
      <w:r>
        <w:rPr>
          <w:rFonts w:cstheme="minorHAnsi"/>
          <w:color w:val="808080" w:themeColor="background1" w:themeShade="80"/>
          <w:sz w:val="20"/>
        </w:rPr>
        <w:t xml:space="preserve"> </w:t>
      </w:r>
    </w:p>
    <w:p w14:paraId="2322A82D" w14:textId="3C7C6B82" w:rsidR="00BD1B96" w:rsidRPr="00996CB3" w:rsidRDefault="00BD1B96" w:rsidP="00697AD9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hyperlink w:anchor="_Toc98424873" w:history="1">
        <w:bookmarkStart w:id="20" w:name="_Toc130822269"/>
        <w:r w:rsidRPr="00996CB3">
          <w:rPr>
            <w:rFonts w:asciiTheme="minorHAnsi" w:hAnsiTheme="minorHAnsi" w:cstheme="minorHAnsi"/>
            <w:color w:val="4472C4" w:themeColor="accent1"/>
            <w:szCs w:val="22"/>
          </w:rPr>
          <w:t>NETEJA BÀSICA</w:t>
        </w:r>
        <w:bookmarkEnd w:id="20"/>
        <w:r w:rsidRPr="00996CB3">
          <w:rPr>
            <w:rFonts w:asciiTheme="minorHAnsi" w:hAnsiTheme="minorHAnsi" w:cstheme="minorHAnsi"/>
            <w:webHidden/>
            <w:color w:val="4472C4" w:themeColor="accent1"/>
            <w:szCs w:val="22"/>
          </w:rPr>
          <w:tab/>
        </w:r>
      </w:hyperlink>
    </w:p>
    <w:p w14:paraId="395FFD5A" w14:textId="296D6191" w:rsidR="00996CB3" w:rsidRDefault="00996CB3" w:rsidP="00996CB3">
      <w:r>
        <w:t xml:space="preserve">L’adjudicatari haurà de presentar els itineraris de totes els serveis de neteja bàsica, de forma conjunta i </w:t>
      </w:r>
      <w:r w:rsidR="003A15EB">
        <w:t>individual</w:t>
      </w:r>
      <w:r>
        <w:t xml:space="preserve"> per itinerari, el nombre de persones adscrites al servei i el nombre d’hores a la setmana i hores anuals destinades a aquest servei</w:t>
      </w:r>
      <w:r w:rsidR="003A15EB">
        <w:t>, complimentant la taula següent:</w:t>
      </w:r>
    </w:p>
    <w:p w14:paraId="3AD0F88C" w14:textId="77777777" w:rsidR="003A15EB" w:rsidRPr="00996CB3" w:rsidRDefault="003A15EB" w:rsidP="00996CB3"/>
    <w:tbl>
      <w:tblPr>
        <w:tblStyle w:val="Tablaconcuadrcula"/>
        <w:tblW w:w="0" w:type="auto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1538"/>
        <w:gridCol w:w="1176"/>
        <w:gridCol w:w="1071"/>
        <w:gridCol w:w="1013"/>
        <w:gridCol w:w="894"/>
        <w:gridCol w:w="771"/>
        <w:gridCol w:w="1306"/>
        <w:gridCol w:w="1285"/>
      </w:tblGrid>
      <w:tr w:rsidR="003A15EB" w:rsidRPr="003A15EB" w14:paraId="554EDA95" w14:textId="77777777" w:rsidTr="003A15EB">
        <w:trPr>
          <w:trHeight w:val="525"/>
          <w:jc w:val="center"/>
        </w:trPr>
        <w:tc>
          <w:tcPr>
            <w:tcW w:w="1538" w:type="dxa"/>
            <w:shd w:val="clear" w:color="auto" w:fill="DEEAF6" w:themeFill="accent5" w:themeFillTint="33"/>
            <w:vAlign w:val="center"/>
          </w:tcPr>
          <w:p w14:paraId="2E976046" w14:textId="15387EA1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lastRenderedPageBreak/>
              <w:t>Servei</w:t>
            </w:r>
          </w:p>
        </w:tc>
        <w:tc>
          <w:tcPr>
            <w:tcW w:w="1176" w:type="dxa"/>
            <w:shd w:val="clear" w:color="auto" w:fill="DEEAF6" w:themeFill="accent5" w:themeFillTint="33"/>
            <w:vAlign w:val="center"/>
          </w:tcPr>
          <w:p w14:paraId="00552118" w14:textId="5E405329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Nº Person</w:t>
            </w:r>
            <w:r>
              <w:rPr>
                <w:color w:val="1F3864" w:themeColor="accent1" w:themeShade="80"/>
              </w:rPr>
              <w:t>es</w:t>
            </w:r>
          </w:p>
        </w:tc>
        <w:tc>
          <w:tcPr>
            <w:tcW w:w="1071" w:type="dxa"/>
            <w:shd w:val="clear" w:color="auto" w:fill="DEEAF6" w:themeFill="accent5" w:themeFillTint="33"/>
          </w:tcPr>
          <w:p w14:paraId="50BD78E8" w14:textId="69C79EF2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Hores setmana</w:t>
            </w:r>
          </w:p>
        </w:tc>
        <w:tc>
          <w:tcPr>
            <w:tcW w:w="1013" w:type="dxa"/>
            <w:shd w:val="clear" w:color="auto" w:fill="DEEAF6" w:themeFill="accent5" w:themeFillTint="33"/>
          </w:tcPr>
          <w:p w14:paraId="55537D83" w14:textId="07158275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Hores any</w:t>
            </w:r>
          </w:p>
        </w:tc>
        <w:tc>
          <w:tcPr>
            <w:tcW w:w="894" w:type="dxa"/>
            <w:shd w:val="clear" w:color="auto" w:fill="DEEAF6" w:themeFill="accent5" w:themeFillTint="33"/>
            <w:vAlign w:val="center"/>
          </w:tcPr>
          <w:p w14:paraId="5CE34A04" w14:textId="5A5DA36D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Franja de Servei</w:t>
            </w:r>
          </w:p>
        </w:tc>
        <w:tc>
          <w:tcPr>
            <w:tcW w:w="771" w:type="dxa"/>
            <w:shd w:val="clear" w:color="auto" w:fill="DEEAF6" w:themeFill="accent5" w:themeFillTint="33"/>
          </w:tcPr>
          <w:p w14:paraId="169B736B" w14:textId="77777777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Torn</w:t>
            </w:r>
          </w:p>
        </w:tc>
        <w:tc>
          <w:tcPr>
            <w:tcW w:w="1306" w:type="dxa"/>
            <w:shd w:val="clear" w:color="auto" w:fill="DEEAF6" w:themeFill="accent5" w:themeFillTint="33"/>
            <w:vAlign w:val="center"/>
          </w:tcPr>
          <w:p w14:paraId="64A78A50" w14:textId="3D5E8731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Freqüència sector</w:t>
            </w:r>
          </w:p>
        </w:tc>
        <w:tc>
          <w:tcPr>
            <w:tcW w:w="1285" w:type="dxa"/>
            <w:shd w:val="clear" w:color="auto" w:fill="DEEAF6" w:themeFill="accent5" w:themeFillTint="33"/>
            <w:vAlign w:val="center"/>
          </w:tcPr>
          <w:p w14:paraId="0A7212FB" w14:textId="2DB00BA9" w:rsidR="003A15EB" w:rsidRP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>
              <w:rPr>
                <w:color w:val="1F3864" w:themeColor="accent1" w:themeShade="80"/>
              </w:rPr>
              <w:t>Mitjans materials</w:t>
            </w:r>
          </w:p>
        </w:tc>
      </w:tr>
      <w:tr w:rsidR="003A15EB" w:rsidRPr="009A5439" w14:paraId="399B33CB" w14:textId="77777777" w:rsidTr="003A15EB">
        <w:trPr>
          <w:trHeight w:val="195"/>
          <w:jc w:val="center"/>
        </w:trPr>
        <w:tc>
          <w:tcPr>
            <w:tcW w:w="1538" w:type="dxa"/>
            <w:vAlign w:val="center"/>
          </w:tcPr>
          <w:p w14:paraId="0AFD96AE" w14:textId="3FE0417E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ESCOMBRAT MANUAL</w:t>
            </w:r>
          </w:p>
        </w:tc>
        <w:tc>
          <w:tcPr>
            <w:tcW w:w="1176" w:type="dxa"/>
          </w:tcPr>
          <w:p w14:paraId="7AADFA4C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71" w:type="dxa"/>
          </w:tcPr>
          <w:p w14:paraId="5E3811E2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13" w:type="dxa"/>
          </w:tcPr>
          <w:p w14:paraId="31381123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94" w:type="dxa"/>
            <w:vAlign w:val="center"/>
          </w:tcPr>
          <w:p w14:paraId="7F683C8D" w14:textId="7F030086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771" w:type="dxa"/>
          </w:tcPr>
          <w:p w14:paraId="5CE7F2AB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  <w:p w14:paraId="4955774B" w14:textId="45DBC1A3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306" w:type="dxa"/>
            <w:vAlign w:val="center"/>
          </w:tcPr>
          <w:p w14:paraId="6ECE44AC" w14:textId="6381B0B0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85" w:type="dxa"/>
            <w:vAlign w:val="center"/>
          </w:tcPr>
          <w:p w14:paraId="7A2D5ECF" w14:textId="5F3A8809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A15EB" w:rsidRPr="009A5439" w14:paraId="1DCB9B6F" w14:textId="77777777" w:rsidTr="003A15EB">
        <w:trPr>
          <w:trHeight w:val="195"/>
          <w:jc w:val="center"/>
        </w:trPr>
        <w:tc>
          <w:tcPr>
            <w:tcW w:w="1538" w:type="dxa"/>
            <w:vAlign w:val="center"/>
          </w:tcPr>
          <w:p w14:paraId="76170791" w14:textId="777A2288" w:rsid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  <w:r w:rsidRPr="003A15EB">
              <w:t>SERVEI POLIVALENT (REPÀS DE BOSSES I HIDRONETEJA)</w:t>
            </w:r>
          </w:p>
        </w:tc>
        <w:tc>
          <w:tcPr>
            <w:tcW w:w="1176" w:type="dxa"/>
          </w:tcPr>
          <w:p w14:paraId="6C8A480C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71" w:type="dxa"/>
          </w:tcPr>
          <w:p w14:paraId="0FFAF6AA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13" w:type="dxa"/>
          </w:tcPr>
          <w:p w14:paraId="29D58671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94" w:type="dxa"/>
            <w:vAlign w:val="center"/>
          </w:tcPr>
          <w:p w14:paraId="7F9356BE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771" w:type="dxa"/>
          </w:tcPr>
          <w:p w14:paraId="5273B1FB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306" w:type="dxa"/>
            <w:vAlign w:val="center"/>
          </w:tcPr>
          <w:p w14:paraId="3B7FC6DF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85" w:type="dxa"/>
            <w:vAlign w:val="center"/>
          </w:tcPr>
          <w:p w14:paraId="2FFD26F0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A15EB" w:rsidRPr="009A5439" w14:paraId="735B50D5" w14:textId="77777777" w:rsidTr="003A15EB">
        <w:trPr>
          <w:trHeight w:val="195"/>
          <w:jc w:val="center"/>
        </w:trPr>
        <w:tc>
          <w:tcPr>
            <w:tcW w:w="1538" w:type="dxa"/>
            <w:vAlign w:val="center"/>
          </w:tcPr>
          <w:p w14:paraId="114DCC47" w14:textId="7D847098" w:rsid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DECAPAT</w:t>
            </w:r>
          </w:p>
        </w:tc>
        <w:tc>
          <w:tcPr>
            <w:tcW w:w="1176" w:type="dxa"/>
          </w:tcPr>
          <w:p w14:paraId="70A27969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71" w:type="dxa"/>
          </w:tcPr>
          <w:p w14:paraId="2418A523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13" w:type="dxa"/>
          </w:tcPr>
          <w:p w14:paraId="6083EA15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94" w:type="dxa"/>
            <w:vAlign w:val="center"/>
          </w:tcPr>
          <w:p w14:paraId="3FB81493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771" w:type="dxa"/>
          </w:tcPr>
          <w:p w14:paraId="13FA294A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306" w:type="dxa"/>
            <w:vAlign w:val="center"/>
          </w:tcPr>
          <w:p w14:paraId="7F0EC635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85" w:type="dxa"/>
            <w:vAlign w:val="center"/>
          </w:tcPr>
          <w:p w14:paraId="74D6E6A5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3A15EB" w:rsidRPr="009A5439" w14:paraId="4CFB6132" w14:textId="77777777" w:rsidTr="003A15EB">
        <w:trPr>
          <w:trHeight w:val="195"/>
          <w:jc w:val="center"/>
        </w:trPr>
        <w:tc>
          <w:tcPr>
            <w:tcW w:w="1538" w:type="dxa"/>
            <w:vAlign w:val="center"/>
          </w:tcPr>
          <w:p w14:paraId="34CB4106" w14:textId="5B42B183" w:rsidR="003A15EB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  <w:r>
              <w:t>SERVEI DE PAPERERES</w:t>
            </w:r>
          </w:p>
        </w:tc>
        <w:tc>
          <w:tcPr>
            <w:tcW w:w="1176" w:type="dxa"/>
          </w:tcPr>
          <w:p w14:paraId="748A4530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71" w:type="dxa"/>
          </w:tcPr>
          <w:p w14:paraId="778D439C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13" w:type="dxa"/>
          </w:tcPr>
          <w:p w14:paraId="0167BD93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94" w:type="dxa"/>
            <w:vAlign w:val="center"/>
          </w:tcPr>
          <w:p w14:paraId="03E0544C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771" w:type="dxa"/>
          </w:tcPr>
          <w:p w14:paraId="500E9B4F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306" w:type="dxa"/>
            <w:vAlign w:val="center"/>
          </w:tcPr>
          <w:p w14:paraId="5B6917C6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85" w:type="dxa"/>
            <w:vAlign w:val="center"/>
          </w:tcPr>
          <w:p w14:paraId="69C1DAFF" w14:textId="77777777" w:rsidR="003A15EB" w:rsidRPr="009A5439" w:rsidRDefault="003A15EB" w:rsidP="003A15EB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</w:tbl>
    <w:p w14:paraId="29DDE041" w14:textId="77777777" w:rsidR="003A15EB" w:rsidRDefault="003A15EB" w:rsidP="00697AD9">
      <w:pPr>
        <w:rPr>
          <w:rFonts w:cstheme="minorHAnsi"/>
          <w:color w:val="767171" w:themeColor="background2" w:themeShade="80"/>
          <w:sz w:val="20"/>
          <w:u w:val="single"/>
        </w:rPr>
      </w:pPr>
    </w:p>
    <w:p w14:paraId="3066F6F1" w14:textId="56C537A1" w:rsidR="00980272" w:rsidRDefault="003A15EB" w:rsidP="00697AD9">
      <w:pPr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  <w:u w:val="single"/>
        </w:rPr>
        <w:t xml:space="preserve">L’adjudicatari també haurà de presentar el </w:t>
      </w:r>
      <w:r w:rsidR="00980272" w:rsidRPr="000965FA">
        <w:rPr>
          <w:rFonts w:cstheme="minorHAnsi"/>
          <w:color w:val="767171" w:themeColor="background2" w:themeShade="80"/>
          <w:sz w:val="20"/>
          <w:u w:val="single"/>
        </w:rPr>
        <w:t>Pla de buidat de les papereres.</w:t>
      </w:r>
      <w:r w:rsidR="00980272" w:rsidRPr="000965FA">
        <w:rPr>
          <w:rFonts w:cstheme="minorHAnsi"/>
          <w:color w:val="767171" w:themeColor="background2" w:themeShade="80"/>
          <w:sz w:val="20"/>
        </w:rPr>
        <w:t xml:space="preserve"> </w:t>
      </w:r>
      <w:r w:rsidR="008F6EB3" w:rsidRPr="000965FA">
        <w:rPr>
          <w:rFonts w:cstheme="minorHAnsi"/>
          <w:color w:val="767171" w:themeColor="background2" w:themeShade="80"/>
          <w:sz w:val="20"/>
        </w:rPr>
        <w:t>A</w:t>
      </w:r>
      <w:r w:rsidR="00980272" w:rsidRPr="000965FA">
        <w:rPr>
          <w:rFonts w:cstheme="minorHAnsi"/>
          <w:color w:val="767171" w:themeColor="background2" w:themeShade="80"/>
          <w:sz w:val="20"/>
        </w:rPr>
        <w:t>mb quins equips, procediments i recursos materials es realitzarà el buidat i neteja de les papereres, per cadascun dels itineraris de treball als carrers</w:t>
      </w:r>
      <w:r>
        <w:rPr>
          <w:rFonts w:cstheme="minorHAnsi"/>
          <w:color w:val="767171" w:themeColor="background2" w:themeShade="80"/>
          <w:sz w:val="20"/>
        </w:rPr>
        <w:t>, especialment pels</w:t>
      </w:r>
      <w:r w:rsidR="00980272" w:rsidRPr="000965FA">
        <w:rPr>
          <w:rFonts w:cstheme="minorHAnsi"/>
          <w:color w:val="767171" w:themeColor="background2" w:themeShade="80"/>
          <w:sz w:val="20"/>
        </w:rPr>
        <w:t xml:space="preserve"> que no tenen escombrat manual.</w:t>
      </w:r>
      <w:r w:rsidR="00BA3EED">
        <w:rPr>
          <w:rFonts w:cstheme="minorHAnsi"/>
          <w:color w:val="767171" w:themeColor="background2" w:themeShade="80"/>
          <w:sz w:val="20"/>
        </w:rPr>
        <w:t xml:space="preserve"> </w:t>
      </w:r>
    </w:p>
    <w:p w14:paraId="26D17E62" w14:textId="257A6C61" w:rsidR="005438B7" w:rsidRPr="003A15EB" w:rsidRDefault="00BD1B96" w:rsidP="00697AD9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hyperlink w:anchor="_Toc98424884" w:history="1">
        <w:bookmarkStart w:id="21" w:name="_Toc130822272"/>
        <w:r w:rsidRPr="003A15EB">
          <w:rPr>
            <w:rFonts w:asciiTheme="minorHAnsi" w:hAnsiTheme="minorHAnsi" w:cstheme="minorHAnsi"/>
            <w:color w:val="4472C4" w:themeColor="accent1"/>
            <w:szCs w:val="22"/>
          </w:rPr>
          <w:t xml:space="preserve">NETEJA </w:t>
        </w:r>
      </w:hyperlink>
      <w:r w:rsidR="0033674A" w:rsidRPr="003A15EB">
        <w:rPr>
          <w:rFonts w:asciiTheme="minorHAnsi" w:hAnsiTheme="minorHAnsi" w:cstheme="minorHAnsi"/>
          <w:color w:val="4472C4" w:themeColor="accent1"/>
          <w:szCs w:val="22"/>
        </w:rPr>
        <w:t>ESPECÍFICA</w:t>
      </w:r>
      <w:bookmarkEnd w:id="21"/>
    </w:p>
    <w:p w14:paraId="649C8826" w14:textId="1ECB94AC" w:rsidR="002A0F54" w:rsidRPr="002A0F54" w:rsidRDefault="003A15EB" w:rsidP="002A0F54">
      <w:pPr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t>L’adjudicatari detallarà el personal adscrit i nombre d’hores any del servei de neteja de festes.</w:t>
      </w:r>
    </w:p>
    <w:p w14:paraId="314E8396" w14:textId="77777777" w:rsidR="00D52E95" w:rsidRPr="003A15EB" w:rsidRDefault="00D52E95" w:rsidP="00D52E95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bookmarkStart w:id="22" w:name="_Toc109716204"/>
      <w:bookmarkStart w:id="23" w:name="_Toc130822274"/>
      <w:r w:rsidRPr="003A15EB">
        <w:rPr>
          <w:rFonts w:asciiTheme="minorHAnsi" w:hAnsiTheme="minorHAnsi" w:cstheme="minorHAnsi"/>
          <w:color w:val="4472C4" w:themeColor="accent1"/>
          <w:szCs w:val="22"/>
        </w:rPr>
        <w:t>PRODUCTES DE NETEJA VIÀRIA</w:t>
      </w:r>
      <w:bookmarkEnd w:id="22"/>
      <w:bookmarkEnd w:id="23"/>
    </w:p>
    <w:p w14:paraId="45909832" w14:textId="6940C280" w:rsidR="00D52E95" w:rsidRPr="001F2BDA" w:rsidRDefault="00D52E95" w:rsidP="001F2BDA">
      <w:pPr>
        <w:rPr>
          <w:rFonts w:cstheme="minorHAnsi"/>
          <w:color w:val="808080" w:themeColor="background1" w:themeShade="80"/>
          <w:sz w:val="20"/>
        </w:rPr>
      </w:pPr>
      <w:r>
        <w:rPr>
          <w:rFonts w:cstheme="minorHAnsi"/>
          <w:color w:val="808080" w:themeColor="background1" w:themeShade="80"/>
          <w:sz w:val="20"/>
        </w:rPr>
        <w:t>Llistat general de productes proposats amb la composició, característiques generals i certificacions.</w:t>
      </w:r>
      <w:r w:rsidR="003A15EB">
        <w:rPr>
          <w:rFonts w:cstheme="minorHAnsi"/>
          <w:color w:val="808080" w:themeColor="background1" w:themeShade="80"/>
          <w:sz w:val="20"/>
        </w:rPr>
        <w:t xml:space="preserve"> </w:t>
      </w:r>
    </w:p>
    <w:p w14:paraId="353537E4" w14:textId="194D390F" w:rsidR="003A15EB" w:rsidRDefault="003A15EB" w:rsidP="003A15EB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bookmarkStart w:id="24" w:name="_Toc130822276"/>
      <w:r>
        <w:rPr>
          <w:rFonts w:asciiTheme="minorHAnsi" w:hAnsiTheme="minorHAnsi" w:cstheme="minorHAnsi"/>
          <w:color w:val="4472C4" w:themeColor="accent1"/>
          <w:szCs w:val="22"/>
        </w:rPr>
        <w:t>REGISTRE D’INTERACCIONS DEL SERVEI DE</w:t>
      </w:r>
      <w:r w:rsidRPr="003A15EB">
        <w:rPr>
          <w:rFonts w:asciiTheme="minorHAnsi" w:hAnsiTheme="minorHAnsi" w:cstheme="minorHAnsi"/>
          <w:color w:val="4472C4" w:themeColor="accent1"/>
          <w:szCs w:val="22"/>
        </w:rPr>
        <w:t xml:space="preserve"> NETEJA VIÀRIA</w:t>
      </w:r>
    </w:p>
    <w:p w14:paraId="0F01C39E" w14:textId="72ED5BE3" w:rsidR="003A15EB" w:rsidRPr="003A15EB" w:rsidRDefault="003A15EB" w:rsidP="003A15EB">
      <w:pPr>
        <w:spacing w:before="120"/>
        <w:rPr>
          <w:rFonts w:cstheme="minorHAnsi"/>
          <w:color w:val="808080" w:themeColor="background1" w:themeShade="80"/>
          <w:sz w:val="20"/>
        </w:rPr>
      </w:pPr>
      <w:r w:rsidRPr="003A15EB">
        <w:rPr>
          <w:rFonts w:cstheme="minorHAnsi"/>
          <w:color w:val="808080" w:themeColor="background1" w:themeShade="80"/>
          <w:sz w:val="20"/>
        </w:rPr>
        <w:t>Metodologia per registrar les interaccions segons i vinculació amb la informació de la clàusula 6</w:t>
      </w:r>
      <w:r>
        <w:rPr>
          <w:rFonts w:cstheme="minorHAnsi"/>
          <w:color w:val="808080" w:themeColor="background1" w:themeShade="80"/>
          <w:sz w:val="20"/>
        </w:rPr>
        <w:t xml:space="preserve"> del PCT.</w:t>
      </w:r>
    </w:p>
    <w:p w14:paraId="36386418" w14:textId="3A1E939B" w:rsidR="00027F1E" w:rsidRPr="003A15EB" w:rsidRDefault="005438B7" w:rsidP="00697AD9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r w:rsidRPr="003A15EB">
        <w:rPr>
          <w:rFonts w:asciiTheme="minorHAnsi" w:hAnsiTheme="minorHAnsi" w:cstheme="minorHAnsi"/>
          <w:color w:val="4472C4" w:themeColor="accent1"/>
          <w:szCs w:val="22"/>
        </w:rPr>
        <w:t>GESTIÓ DELS RESIDUS DE NETEJA VIÀRIA</w:t>
      </w:r>
      <w:bookmarkEnd w:id="24"/>
    </w:p>
    <w:p w14:paraId="58E44B21" w14:textId="19A570BF" w:rsidR="006B0671" w:rsidRDefault="00684C9F" w:rsidP="00697AD9">
      <w:pPr>
        <w:spacing w:before="120"/>
        <w:rPr>
          <w:rFonts w:cstheme="minorHAnsi"/>
          <w:color w:val="808080" w:themeColor="background1" w:themeShade="80"/>
          <w:sz w:val="20"/>
        </w:rPr>
      </w:pPr>
      <w:r w:rsidRPr="001F2BDA">
        <w:rPr>
          <w:rFonts w:cstheme="minorHAnsi"/>
          <w:color w:val="808080" w:themeColor="background1" w:themeShade="80"/>
          <w:sz w:val="20"/>
        </w:rPr>
        <w:t>P</w:t>
      </w:r>
      <w:r w:rsidR="00D93058" w:rsidRPr="001F2BDA">
        <w:rPr>
          <w:rFonts w:cstheme="minorHAnsi"/>
          <w:color w:val="808080" w:themeColor="background1" w:themeShade="80"/>
          <w:sz w:val="20"/>
        </w:rPr>
        <w:t xml:space="preserve">roposta tècnica </w:t>
      </w:r>
      <w:r w:rsidRPr="001F2BDA">
        <w:rPr>
          <w:rFonts w:cstheme="minorHAnsi"/>
          <w:color w:val="808080" w:themeColor="background1" w:themeShade="80"/>
          <w:sz w:val="20"/>
        </w:rPr>
        <w:t>de gestió selectiva dels residus del</w:t>
      </w:r>
      <w:r w:rsidR="00D93058" w:rsidRPr="001F2BDA">
        <w:rPr>
          <w:rFonts w:cstheme="minorHAnsi"/>
          <w:color w:val="808080" w:themeColor="background1" w:themeShade="80"/>
          <w:sz w:val="20"/>
        </w:rPr>
        <w:t xml:space="preserve"> servei de neteja</w:t>
      </w:r>
      <w:r w:rsidR="00372401" w:rsidRPr="001F2BDA">
        <w:rPr>
          <w:rFonts w:cstheme="minorHAnsi"/>
          <w:color w:val="808080" w:themeColor="background1" w:themeShade="80"/>
          <w:sz w:val="20"/>
        </w:rPr>
        <w:t>: tipologia de vehicles que utilitzarà per transportar els residus a planta, compactació i transferència, mitjans humans i materials, proposta operativa de gestió pels residus de les escombradores en è</w:t>
      </w:r>
      <w:r w:rsidR="00934B99" w:rsidRPr="001F2BDA">
        <w:rPr>
          <w:rFonts w:cstheme="minorHAnsi"/>
          <w:color w:val="808080" w:themeColor="background1" w:themeShade="80"/>
          <w:sz w:val="20"/>
        </w:rPr>
        <w:t>poca de caiguda de fulles.</w:t>
      </w:r>
    </w:p>
    <w:p w14:paraId="4C76EE7E" w14:textId="63CF74D0" w:rsidR="007A433C" w:rsidRPr="003A15EB" w:rsidRDefault="007A433C" w:rsidP="003A15EB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bookmarkStart w:id="25" w:name="_Toc130822278"/>
      <w:r w:rsidRPr="003A15EB">
        <w:rPr>
          <w:rFonts w:asciiTheme="minorHAnsi" w:hAnsiTheme="minorHAnsi" w:cstheme="minorHAnsi"/>
          <w:color w:val="4472C4" w:themeColor="accent1"/>
          <w:szCs w:val="22"/>
        </w:rPr>
        <w:t>ORGANITZACIÓ DEL SERVEI DE NETEJA</w:t>
      </w:r>
      <w:bookmarkEnd w:id="25"/>
    </w:p>
    <w:p w14:paraId="28C1499F" w14:textId="18B52CA6" w:rsidR="0089794C" w:rsidRPr="003A15EB" w:rsidRDefault="0089794C" w:rsidP="003A15EB">
      <w:pPr>
        <w:spacing w:before="120"/>
        <w:rPr>
          <w:rFonts w:cstheme="minorHAnsi"/>
          <w:color w:val="808080" w:themeColor="background1" w:themeShade="80"/>
          <w:sz w:val="20"/>
        </w:rPr>
      </w:pPr>
      <w:r w:rsidRPr="003A15EB">
        <w:rPr>
          <w:rFonts w:cstheme="minorHAnsi"/>
          <w:color w:val="808080" w:themeColor="background1" w:themeShade="80"/>
          <w:sz w:val="20"/>
        </w:rPr>
        <w:t>Taula de Rendiments dels serveis de neteja</w:t>
      </w:r>
      <w:r w:rsidR="003A15EB">
        <w:rPr>
          <w:rFonts w:cstheme="minorHAnsi"/>
          <w:color w:val="808080" w:themeColor="background1" w:themeShade="80"/>
          <w:sz w:val="20"/>
        </w:rPr>
        <w:t xml:space="preserve"> (metres lineals i metres jornada).</w:t>
      </w:r>
    </w:p>
    <w:p w14:paraId="5C18F3AE" w14:textId="6D9BBC79" w:rsidR="0092254C" w:rsidRDefault="003A15EB" w:rsidP="00A7596C">
      <w:pPr>
        <w:pStyle w:val="Ttulo2"/>
        <w:spacing w:before="24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26" w:name="_Toc203412633"/>
      <w:r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 xml:space="preserve">4.2. </w:t>
      </w:r>
      <w:hyperlink w:anchor="_Toc98424906" w:history="1">
        <w:bookmarkStart w:id="27" w:name="_Toc130822279"/>
        <w:r w:rsidR="00BD1B96" w:rsidRPr="003A15EB">
          <w:rPr>
            <w:rFonts w:asciiTheme="minorHAnsi" w:hAnsiTheme="minorHAnsi" w:cstheme="minorHAnsi"/>
            <w:color w:val="2F5496" w:themeColor="accent1" w:themeShade="BF"/>
            <w:sz w:val="22"/>
            <w:szCs w:val="22"/>
          </w:rPr>
          <w:t>SERVEI DE RECOLLIDA i TRANSPORT DE RESIDUS MUNICIPALS</w:t>
        </w:r>
        <w:bookmarkEnd w:id="26"/>
        <w:bookmarkEnd w:id="27"/>
      </w:hyperlink>
    </w:p>
    <w:p w14:paraId="7A45AF23" w14:textId="3526607F" w:rsidR="00745BE1" w:rsidRPr="00745BE1" w:rsidRDefault="00745BE1" w:rsidP="00745BE1">
      <w:pPr>
        <w:spacing w:before="120"/>
        <w:rPr>
          <w:rFonts w:cstheme="minorHAnsi"/>
          <w:color w:val="808080" w:themeColor="background1" w:themeShade="80"/>
          <w:sz w:val="20"/>
        </w:rPr>
      </w:pPr>
      <w:r w:rsidRPr="00745BE1">
        <w:rPr>
          <w:rFonts w:cstheme="minorHAnsi"/>
          <w:color w:val="808080" w:themeColor="background1" w:themeShade="80"/>
          <w:sz w:val="20"/>
        </w:rPr>
        <w:t>L’adjudicatària haurà de descriure els serveis de recollida que es detallen a continuació, especificant per cadascun dels serveis la informació resumida de la taula següent:</w:t>
      </w:r>
    </w:p>
    <w:p w14:paraId="32F23BA6" w14:textId="77777777" w:rsidR="00745BE1" w:rsidRDefault="00745BE1" w:rsidP="00745BE1"/>
    <w:p w14:paraId="46A5A5C0" w14:textId="77777777" w:rsidR="008313DC" w:rsidRDefault="008313DC" w:rsidP="00745BE1"/>
    <w:p w14:paraId="0490A479" w14:textId="77777777" w:rsidR="008313DC" w:rsidRDefault="008313DC" w:rsidP="00745BE1"/>
    <w:p w14:paraId="41465382" w14:textId="77777777" w:rsidR="008313DC" w:rsidRDefault="008313DC" w:rsidP="00745BE1"/>
    <w:tbl>
      <w:tblPr>
        <w:tblStyle w:val="Tablaconcuadrcula"/>
        <w:tblW w:w="0" w:type="auto"/>
        <w:jc w:val="center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ook w:val="04A0" w:firstRow="1" w:lastRow="0" w:firstColumn="1" w:lastColumn="0" w:noHBand="0" w:noVBand="1"/>
      </w:tblPr>
      <w:tblGrid>
        <w:gridCol w:w="2147"/>
        <w:gridCol w:w="1094"/>
        <w:gridCol w:w="1025"/>
        <w:gridCol w:w="862"/>
        <w:gridCol w:w="826"/>
        <w:gridCol w:w="694"/>
        <w:gridCol w:w="1252"/>
        <w:gridCol w:w="1154"/>
      </w:tblGrid>
      <w:tr w:rsidR="00745BE1" w:rsidRPr="003A15EB" w14:paraId="041012D4" w14:textId="77777777" w:rsidTr="00745BE1">
        <w:trPr>
          <w:trHeight w:val="525"/>
          <w:jc w:val="center"/>
        </w:trPr>
        <w:tc>
          <w:tcPr>
            <w:tcW w:w="2147" w:type="dxa"/>
            <w:shd w:val="clear" w:color="auto" w:fill="DEEAF6" w:themeFill="accent5" w:themeFillTint="33"/>
            <w:vAlign w:val="center"/>
          </w:tcPr>
          <w:p w14:paraId="249EEB82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lastRenderedPageBreak/>
              <w:t>Servei</w:t>
            </w:r>
          </w:p>
        </w:tc>
        <w:tc>
          <w:tcPr>
            <w:tcW w:w="1094" w:type="dxa"/>
            <w:shd w:val="clear" w:color="auto" w:fill="DEEAF6" w:themeFill="accent5" w:themeFillTint="33"/>
            <w:vAlign w:val="center"/>
          </w:tcPr>
          <w:p w14:paraId="7FBD91E5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Nº Person</w:t>
            </w:r>
            <w:r>
              <w:rPr>
                <w:color w:val="1F3864" w:themeColor="accent1" w:themeShade="80"/>
              </w:rPr>
              <w:t>es</w:t>
            </w:r>
          </w:p>
        </w:tc>
        <w:tc>
          <w:tcPr>
            <w:tcW w:w="1025" w:type="dxa"/>
            <w:shd w:val="clear" w:color="auto" w:fill="DEEAF6" w:themeFill="accent5" w:themeFillTint="33"/>
          </w:tcPr>
          <w:p w14:paraId="2692FCD2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Hores setmana</w:t>
            </w:r>
          </w:p>
        </w:tc>
        <w:tc>
          <w:tcPr>
            <w:tcW w:w="862" w:type="dxa"/>
            <w:shd w:val="clear" w:color="auto" w:fill="DEEAF6" w:themeFill="accent5" w:themeFillTint="33"/>
          </w:tcPr>
          <w:p w14:paraId="6FF9DD3A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Hores any</w:t>
            </w:r>
          </w:p>
        </w:tc>
        <w:tc>
          <w:tcPr>
            <w:tcW w:w="826" w:type="dxa"/>
            <w:shd w:val="clear" w:color="auto" w:fill="DEEAF6" w:themeFill="accent5" w:themeFillTint="33"/>
            <w:vAlign w:val="center"/>
          </w:tcPr>
          <w:p w14:paraId="5FA8EB36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Franja de Servei</w:t>
            </w:r>
          </w:p>
        </w:tc>
        <w:tc>
          <w:tcPr>
            <w:tcW w:w="694" w:type="dxa"/>
            <w:shd w:val="clear" w:color="auto" w:fill="DEEAF6" w:themeFill="accent5" w:themeFillTint="33"/>
          </w:tcPr>
          <w:p w14:paraId="6E545B3E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Torn</w:t>
            </w:r>
          </w:p>
        </w:tc>
        <w:tc>
          <w:tcPr>
            <w:tcW w:w="1252" w:type="dxa"/>
            <w:shd w:val="clear" w:color="auto" w:fill="DEEAF6" w:themeFill="accent5" w:themeFillTint="33"/>
            <w:vAlign w:val="center"/>
          </w:tcPr>
          <w:p w14:paraId="353D578E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 w:rsidRPr="003A15EB">
              <w:rPr>
                <w:color w:val="1F3864" w:themeColor="accent1" w:themeShade="80"/>
              </w:rPr>
              <w:t>Freqüència sector</w:t>
            </w:r>
          </w:p>
        </w:tc>
        <w:tc>
          <w:tcPr>
            <w:tcW w:w="1154" w:type="dxa"/>
            <w:shd w:val="clear" w:color="auto" w:fill="DEEAF6" w:themeFill="accent5" w:themeFillTint="33"/>
            <w:vAlign w:val="center"/>
          </w:tcPr>
          <w:p w14:paraId="0D54AA25" w14:textId="77777777" w:rsidR="00745BE1" w:rsidRPr="003A15EB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  <w:rPr>
                <w:color w:val="1F3864" w:themeColor="accent1" w:themeShade="80"/>
              </w:rPr>
            </w:pPr>
            <w:r>
              <w:rPr>
                <w:color w:val="1F3864" w:themeColor="accent1" w:themeShade="80"/>
              </w:rPr>
              <w:t>Mitjans materials</w:t>
            </w:r>
          </w:p>
        </w:tc>
      </w:tr>
      <w:tr w:rsidR="00745BE1" w:rsidRPr="009A5439" w14:paraId="598AD4B1" w14:textId="77777777" w:rsidTr="008313DC">
        <w:trPr>
          <w:trHeight w:val="265"/>
          <w:jc w:val="center"/>
        </w:trPr>
        <w:tc>
          <w:tcPr>
            <w:tcW w:w="2147" w:type="dxa"/>
            <w:vAlign w:val="center"/>
          </w:tcPr>
          <w:p w14:paraId="77AF0A22" w14:textId="1FA077FC" w:rsidR="00745BE1" w:rsidRPr="009A5439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 xml:space="preserve">RECOLLIDA PAP DOMÈSTICA </w:t>
            </w:r>
          </w:p>
        </w:tc>
        <w:tc>
          <w:tcPr>
            <w:tcW w:w="1094" w:type="dxa"/>
          </w:tcPr>
          <w:p w14:paraId="1124A042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4524B8A7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2CCCACBF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430BD934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3898741C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  <w:p w14:paraId="4BAB364E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024F29E7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3207350C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23DCD563" w14:textId="77777777" w:rsidTr="00745BE1">
        <w:trPr>
          <w:trHeight w:val="1726"/>
          <w:jc w:val="center"/>
        </w:trPr>
        <w:tc>
          <w:tcPr>
            <w:tcW w:w="2147" w:type="dxa"/>
            <w:vAlign w:val="center"/>
          </w:tcPr>
          <w:p w14:paraId="3E0E7825" w14:textId="3D35BAB4" w:rsid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RECOLLIDA PAP E</w:t>
            </w:r>
            <w:r>
              <w:t>n</w:t>
            </w:r>
            <w:r w:rsidRPr="00745BE1">
              <w:t xml:space="preserve"> Edificis plurifamiliars d’alta densitat</w:t>
            </w:r>
          </w:p>
        </w:tc>
        <w:tc>
          <w:tcPr>
            <w:tcW w:w="1094" w:type="dxa"/>
          </w:tcPr>
          <w:p w14:paraId="4C240838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1D5C31F3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74F4F670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749F2B9B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1958E281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01F638D2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5DEE8E7A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16A5EB48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15ED72FB" w14:textId="370AF3E0" w:rsidR="00745BE1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RECOLLIDA PORTA A PORTA COMERCIAL DE LES FRACCIONS ORGÀNICA, EELL I P/C</w:t>
            </w:r>
          </w:p>
        </w:tc>
        <w:tc>
          <w:tcPr>
            <w:tcW w:w="1094" w:type="dxa"/>
          </w:tcPr>
          <w:p w14:paraId="5160BE7B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07785079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2DB3F8FE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6C63E33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4F11997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713A33D6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60E39A5E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7A038418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763FE88B" w14:textId="7FCC0E57" w:rsidR="00745BE1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RECOLLIDA DOMÈSTICA DE VIDRE EN CONTENIDORS DE VORERA</w:t>
            </w:r>
          </w:p>
        </w:tc>
        <w:tc>
          <w:tcPr>
            <w:tcW w:w="1094" w:type="dxa"/>
          </w:tcPr>
          <w:p w14:paraId="0CC90FF7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187626C3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07B9CAE1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7DA8CA83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4F6E0D4F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4C016425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6C6BAE1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536BBB6B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13F675A2" w14:textId="710B80F2" w:rsidR="00745BE1" w:rsidRP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SUBMINISTRAMENT, ENTREGA, RECANVIS, MANTENIMENT I NETEJA DE CUBELLS I BUJOLS</w:t>
            </w:r>
          </w:p>
          <w:p w14:paraId="7FFF612B" w14:textId="77777777" w:rsid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4" w:type="dxa"/>
          </w:tcPr>
          <w:p w14:paraId="033F9D12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3A796520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5E294F32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71D02872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59ACA435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4F247CC4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45D33A2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3246A375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5F0A6A3E" w14:textId="3754DE63" w:rsidR="00745BE1" w:rsidRP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SERVEI DE RECOLLIDA, NETEJA, MANTENIMENT I GESTIÓ DE L’ÀREA D’EMERGÈNCIA</w:t>
            </w:r>
          </w:p>
          <w:p w14:paraId="6701E75D" w14:textId="77777777" w:rsid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4" w:type="dxa"/>
          </w:tcPr>
          <w:p w14:paraId="4F15BF6A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105D1D2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5F350EC1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1183DFE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0B324A76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235F4FA9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1A7FC21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1C8D81D3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239C1EFC" w14:textId="19D47DB6" w:rsidR="00745BE1" w:rsidRP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RECOLLIDA DE PILES</w:t>
            </w:r>
          </w:p>
          <w:p w14:paraId="69F2F321" w14:textId="385C91C2" w:rsid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4" w:type="dxa"/>
          </w:tcPr>
          <w:p w14:paraId="286633B9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73DB07E9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34CB6F54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7B7AC2C0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2F8E4CC4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0123CF5A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55D6627F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168BF1E6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6C314D16" w14:textId="32060B25" w:rsidR="00745BE1" w:rsidRP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RECOLLIDA SELECTIVA DE RESIDUS DE FESTES</w:t>
            </w:r>
          </w:p>
          <w:p w14:paraId="7BBA38DE" w14:textId="52508516" w:rsid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4" w:type="dxa"/>
          </w:tcPr>
          <w:p w14:paraId="322485D9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3E2FB092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4695A99B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76986D9B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50B1CC64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4FFB068C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6C370A1D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  <w:tr w:rsidR="00745BE1" w:rsidRPr="009A5439" w14:paraId="3945F473" w14:textId="77777777" w:rsidTr="00745BE1">
        <w:trPr>
          <w:trHeight w:val="195"/>
          <w:jc w:val="center"/>
        </w:trPr>
        <w:tc>
          <w:tcPr>
            <w:tcW w:w="2147" w:type="dxa"/>
            <w:vAlign w:val="center"/>
          </w:tcPr>
          <w:p w14:paraId="0CBC4258" w14:textId="77777777" w:rsidR="00745BE1" w:rsidRP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  <w:r w:rsidRPr="00745BE1">
              <w:t>SERVEI D’AGENTS D’ACOMPANYAMENT</w:t>
            </w:r>
          </w:p>
          <w:p w14:paraId="477DFF7A" w14:textId="77777777" w:rsidR="00745BE1" w:rsidRPr="00745BE1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94" w:type="dxa"/>
          </w:tcPr>
          <w:p w14:paraId="47BECE9A" w14:textId="77777777" w:rsidR="00745BE1" w:rsidRPr="009A5439" w:rsidRDefault="00745BE1" w:rsidP="00745BE1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025" w:type="dxa"/>
          </w:tcPr>
          <w:p w14:paraId="7E08B745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62" w:type="dxa"/>
          </w:tcPr>
          <w:p w14:paraId="2F6BBD4A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826" w:type="dxa"/>
            <w:vAlign w:val="center"/>
          </w:tcPr>
          <w:p w14:paraId="53499706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694" w:type="dxa"/>
          </w:tcPr>
          <w:p w14:paraId="4933A489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252" w:type="dxa"/>
            <w:vAlign w:val="center"/>
          </w:tcPr>
          <w:p w14:paraId="5D3BF010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  <w:tc>
          <w:tcPr>
            <w:tcW w:w="1154" w:type="dxa"/>
            <w:vAlign w:val="center"/>
          </w:tcPr>
          <w:p w14:paraId="5F757CEA" w14:textId="77777777" w:rsidR="00745BE1" w:rsidRPr="009A5439" w:rsidRDefault="00745BE1" w:rsidP="0032576F">
            <w:pPr>
              <w:autoSpaceDE w:val="0"/>
              <w:autoSpaceDN w:val="0"/>
              <w:adjustRightInd w:val="0"/>
              <w:spacing w:before="120"/>
              <w:jc w:val="center"/>
            </w:pPr>
          </w:p>
        </w:tc>
      </w:tr>
    </w:tbl>
    <w:p w14:paraId="2969953F" w14:textId="7187004F" w:rsidR="00745BE1" w:rsidRDefault="00745BE1" w:rsidP="00745BE1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r w:rsidRPr="00745BE1">
        <w:rPr>
          <w:rFonts w:asciiTheme="minorHAnsi" w:hAnsiTheme="minorHAnsi" w:cstheme="minorHAnsi"/>
          <w:color w:val="4472C4" w:themeColor="accent1"/>
          <w:szCs w:val="22"/>
        </w:rPr>
        <w:lastRenderedPageBreak/>
        <w:t>ORGANITZACIÓ DEL SERVEI DE RECOLLIDA</w:t>
      </w:r>
    </w:p>
    <w:p w14:paraId="37807619" w14:textId="3DD40AC2" w:rsidR="00330CC7" w:rsidRPr="00330CC7" w:rsidRDefault="00330CC7" w:rsidP="00330CC7">
      <w:r w:rsidRPr="003A15EB">
        <w:rPr>
          <w:rFonts w:cstheme="minorHAnsi"/>
          <w:color w:val="808080" w:themeColor="background1" w:themeShade="80"/>
          <w:sz w:val="20"/>
        </w:rPr>
        <w:t xml:space="preserve">Taula de Rendiments dels serveis de </w:t>
      </w:r>
      <w:r>
        <w:rPr>
          <w:rFonts w:cstheme="minorHAnsi"/>
          <w:color w:val="808080" w:themeColor="background1" w:themeShade="80"/>
          <w:sz w:val="20"/>
        </w:rPr>
        <w:t>recollida.</w:t>
      </w:r>
    </w:p>
    <w:p w14:paraId="528F59D1" w14:textId="7F23A48F" w:rsidR="00745BE1" w:rsidRDefault="00745BE1" w:rsidP="00745BE1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r w:rsidRPr="00745BE1">
        <w:rPr>
          <w:rFonts w:asciiTheme="minorHAnsi" w:hAnsiTheme="minorHAnsi" w:cstheme="minorHAnsi"/>
          <w:color w:val="4472C4" w:themeColor="accent1"/>
          <w:szCs w:val="22"/>
        </w:rPr>
        <w:t>SERVEI D’INSPECCIÓ DEL PAP</w:t>
      </w:r>
    </w:p>
    <w:p w14:paraId="3DD80678" w14:textId="2F30DB0E" w:rsidR="00330CC7" w:rsidRDefault="00330CC7" w:rsidP="00330CC7">
      <w:pPr>
        <w:rPr>
          <w:rFonts w:cstheme="minorHAnsi"/>
          <w:color w:val="808080" w:themeColor="background1" w:themeShade="80"/>
          <w:sz w:val="20"/>
        </w:rPr>
      </w:pPr>
      <w:r w:rsidRPr="00330CC7">
        <w:rPr>
          <w:rFonts w:cstheme="minorHAnsi"/>
          <w:color w:val="808080" w:themeColor="background1" w:themeShade="80"/>
          <w:sz w:val="20"/>
        </w:rPr>
        <w:t>Metodologia per a realitzar les inspeccions, fins a la resolució final de les incidències detectades</w:t>
      </w:r>
      <w:r>
        <w:rPr>
          <w:rFonts w:cstheme="minorHAnsi"/>
          <w:color w:val="808080" w:themeColor="background1" w:themeShade="80"/>
          <w:sz w:val="20"/>
        </w:rPr>
        <w:t>, amb la descripció de les funcions de totes els serveis implicats en aquesta feina.</w:t>
      </w:r>
    </w:p>
    <w:p w14:paraId="0362BE7C" w14:textId="77777777" w:rsidR="004F6501" w:rsidRDefault="004F6501" w:rsidP="00330CC7">
      <w:pPr>
        <w:rPr>
          <w:rFonts w:cstheme="minorHAnsi"/>
          <w:color w:val="808080" w:themeColor="background1" w:themeShade="80"/>
          <w:sz w:val="20"/>
        </w:rPr>
      </w:pPr>
    </w:p>
    <w:p w14:paraId="1F95BBCE" w14:textId="3EBAFEC5" w:rsidR="004F6501" w:rsidRDefault="004F6501" w:rsidP="004F6501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r w:rsidRPr="00745BE1">
        <w:rPr>
          <w:rFonts w:asciiTheme="minorHAnsi" w:hAnsiTheme="minorHAnsi" w:cstheme="minorHAnsi"/>
          <w:color w:val="4472C4" w:themeColor="accent1"/>
          <w:szCs w:val="22"/>
        </w:rPr>
        <w:t xml:space="preserve">SERVEI </w:t>
      </w:r>
      <w:r>
        <w:rPr>
          <w:rFonts w:asciiTheme="minorHAnsi" w:hAnsiTheme="minorHAnsi" w:cstheme="minorHAnsi"/>
          <w:color w:val="4472C4" w:themeColor="accent1"/>
          <w:szCs w:val="22"/>
        </w:rPr>
        <w:t>de recollida de transició</w:t>
      </w:r>
    </w:p>
    <w:p w14:paraId="50177252" w14:textId="748242FB" w:rsidR="00745BE1" w:rsidRPr="00745BE1" w:rsidRDefault="00745BE1" w:rsidP="00745BE1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r w:rsidRPr="00745BE1">
        <w:rPr>
          <w:rFonts w:asciiTheme="minorHAnsi" w:hAnsiTheme="minorHAnsi" w:cstheme="minorHAnsi"/>
          <w:color w:val="4472C4" w:themeColor="accent1"/>
          <w:szCs w:val="22"/>
        </w:rPr>
        <w:t>SEGUIMENT TÈCNIC DEL SERVEI I ANALISI DE DADES I SISTEMES</w:t>
      </w:r>
    </w:p>
    <w:p w14:paraId="4CF7B905" w14:textId="3E48C24D" w:rsidR="00330CC7" w:rsidRDefault="00330CC7" w:rsidP="00330CC7">
      <w:pPr>
        <w:spacing w:before="120"/>
        <w:rPr>
          <w:rFonts w:cstheme="minorHAnsi"/>
          <w:color w:val="4472C4" w:themeColor="accent1"/>
          <w:szCs w:val="22"/>
        </w:rPr>
      </w:pPr>
      <w:r>
        <w:rPr>
          <w:rFonts w:cstheme="minorHAnsi"/>
          <w:color w:val="808080" w:themeColor="background1" w:themeShade="80"/>
          <w:sz w:val="20"/>
        </w:rPr>
        <w:t>Personal adscrit a la tasca de seguiment i anàlisi i metodologia i plataformes de treball.</w:t>
      </w:r>
    </w:p>
    <w:p w14:paraId="23033DF6" w14:textId="01FE814C" w:rsidR="00D52E95" w:rsidRPr="00330CC7" w:rsidRDefault="00D52E95" w:rsidP="00D52E95">
      <w:pPr>
        <w:pStyle w:val="Ttulo3"/>
        <w:rPr>
          <w:rFonts w:asciiTheme="minorHAnsi" w:hAnsiTheme="minorHAnsi" w:cstheme="minorHAnsi"/>
          <w:color w:val="4472C4" w:themeColor="accent1"/>
          <w:szCs w:val="22"/>
        </w:rPr>
      </w:pPr>
      <w:bookmarkStart w:id="28" w:name="_Ref109030373"/>
      <w:bookmarkStart w:id="29" w:name="_Toc109716255"/>
      <w:bookmarkStart w:id="30" w:name="_Toc130822287"/>
      <w:r w:rsidRPr="00330CC7">
        <w:rPr>
          <w:rFonts w:asciiTheme="minorHAnsi" w:hAnsiTheme="minorHAnsi" w:cstheme="minorHAnsi"/>
          <w:color w:val="4472C4" w:themeColor="accent1"/>
          <w:szCs w:val="22"/>
        </w:rPr>
        <w:t>Registre d’interaccions del servei de recollida</w:t>
      </w:r>
      <w:bookmarkEnd w:id="28"/>
      <w:bookmarkEnd w:id="29"/>
      <w:bookmarkEnd w:id="30"/>
    </w:p>
    <w:p w14:paraId="788905AE" w14:textId="4F2F2C60" w:rsidR="00D52E95" w:rsidRDefault="00D52E95" w:rsidP="00D52E95">
      <w:pPr>
        <w:rPr>
          <w:rFonts w:cstheme="minorHAnsi"/>
          <w:color w:val="808080" w:themeColor="background1" w:themeShade="80"/>
          <w:sz w:val="20"/>
        </w:rPr>
      </w:pPr>
      <w:r w:rsidRPr="001F2BDA">
        <w:rPr>
          <w:rFonts w:cstheme="minorHAnsi"/>
          <w:color w:val="808080" w:themeColor="background1" w:themeShade="80"/>
          <w:sz w:val="20"/>
        </w:rPr>
        <w:t>Proposta de mitjans materials i metodologia per portar-</w:t>
      </w:r>
      <w:r w:rsidR="005634EC">
        <w:rPr>
          <w:rFonts w:cstheme="minorHAnsi"/>
          <w:color w:val="808080" w:themeColor="background1" w:themeShade="80"/>
          <w:sz w:val="20"/>
        </w:rPr>
        <w:t>h</w:t>
      </w:r>
      <w:r w:rsidRPr="001F2BDA">
        <w:rPr>
          <w:rFonts w:cstheme="minorHAnsi"/>
          <w:color w:val="808080" w:themeColor="background1" w:themeShade="80"/>
          <w:sz w:val="20"/>
        </w:rPr>
        <w:t>o a terme.</w:t>
      </w:r>
    </w:p>
    <w:p w14:paraId="642AAB31" w14:textId="77777777" w:rsidR="00F8788E" w:rsidRPr="00F8788E" w:rsidRDefault="00F8788E" w:rsidP="00F8788E"/>
    <w:p w14:paraId="29F2DE2E" w14:textId="77777777" w:rsidR="000A74BE" w:rsidRPr="00E91DB0" w:rsidRDefault="000A74BE" w:rsidP="00E91DB0"/>
    <w:p w14:paraId="768C0458" w14:textId="1C8A2C07" w:rsidR="00716131" w:rsidRPr="00330CC7" w:rsidRDefault="00330CC7" w:rsidP="00330CC7">
      <w:pPr>
        <w:pStyle w:val="Ttulo2"/>
        <w:spacing w:before="24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31" w:name="_Toc130822305"/>
      <w:bookmarkStart w:id="32" w:name="_Toc203412634"/>
      <w:r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 xml:space="preserve">4.3. </w:t>
      </w:r>
      <w:r w:rsidR="00716131" w:rsidRPr="00330CC7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MITJANS HUMANS</w:t>
      </w:r>
      <w:bookmarkEnd w:id="31"/>
      <w:bookmarkEnd w:id="32"/>
    </w:p>
    <w:p w14:paraId="5220C83F" w14:textId="5D0BE72E" w:rsidR="0092246F" w:rsidRPr="00330CC7" w:rsidRDefault="00716131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33" w:name="_Toc130822306"/>
      <w:r w:rsidRPr="00330CC7">
        <w:rPr>
          <w:rFonts w:asciiTheme="minorHAnsi" w:hAnsiTheme="minorHAnsi" w:cstheme="minorHAnsi"/>
          <w:color w:val="4472C4" w:themeColor="accent1"/>
          <w:sz w:val="20"/>
        </w:rPr>
        <w:t>REPRESENTANTS DE L’EMPRESA ADJUDICATÀRIA</w:t>
      </w:r>
      <w:bookmarkEnd w:id="33"/>
    </w:p>
    <w:p w14:paraId="6D71CCB6" w14:textId="418E77AD" w:rsidR="0092246F" w:rsidRDefault="0092246F" w:rsidP="00B34949">
      <w:pPr>
        <w:spacing w:after="120"/>
        <w:rPr>
          <w:rFonts w:cstheme="minorHAnsi"/>
          <w:color w:val="7F7F7F" w:themeColor="text1" w:themeTint="80"/>
          <w:sz w:val="20"/>
        </w:rPr>
      </w:pPr>
      <w:bookmarkStart w:id="34" w:name="_Hlk129870677"/>
      <w:r>
        <w:rPr>
          <w:rFonts w:cstheme="minorHAnsi"/>
          <w:color w:val="7F7F7F" w:themeColor="text1" w:themeTint="80"/>
          <w:sz w:val="20"/>
        </w:rPr>
        <w:t>Detallar l’e</w:t>
      </w:r>
      <w:r w:rsidRPr="00950416">
        <w:rPr>
          <w:rFonts w:cstheme="minorHAnsi"/>
          <w:color w:val="7F7F7F" w:themeColor="text1" w:themeTint="80"/>
          <w:sz w:val="20"/>
        </w:rPr>
        <w:t xml:space="preserve">structura de l’empresa i </w:t>
      </w:r>
      <w:r>
        <w:rPr>
          <w:rFonts w:cstheme="minorHAnsi"/>
          <w:color w:val="7F7F7F" w:themeColor="text1" w:themeTint="80"/>
          <w:sz w:val="20"/>
        </w:rPr>
        <w:t>l’</w:t>
      </w:r>
      <w:r w:rsidRPr="00950416">
        <w:rPr>
          <w:rFonts w:cstheme="minorHAnsi"/>
          <w:color w:val="7F7F7F" w:themeColor="text1" w:themeTint="80"/>
          <w:sz w:val="20"/>
        </w:rPr>
        <w:t xml:space="preserve">organigrama </w:t>
      </w:r>
      <w:r>
        <w:rPr>
          <w:rFonts w:cstheme="minorHAnsi"/>
          <w:color w:val="7F7F7F" w:themeColor="text1" w:themeTint="80"/>
          <w:sz w:val="20"/>
        </w:rPr>
        <w:t>on s’inclogui el per</w:t>
      </w:r>
      <w:r w:rsidRPr="00950416">
        <w:rPr>
          <w:rFonts w:cstheme="minorHAnsi"/>
          <w:color w:val="7F7F7F" w:themeColor="text1" w:themeTint="80"/>
          <w:sz w:val="20"/>
        </w:rPr>
        <w:t>sonal directe i indirecte, amb especificació de</w:t>
      </w:r>
      <w:r>
        <w:rPr>
          <w:rFonts w:cstheme="minorHAnsi"/>
          <w:color w:val="7F7F7F" w:themeColor="text1" w:themeTint="80"/>
          <w:sz w:val="20"/>
        </w:rPr>
        <w:t xml:space="preserve"> nombre de persones per cada</w:t>
      </w:r>
      <w:r w:rsidRPr="00950416">
        <w:rPr>
          <w:rFonts w:cstheme="minorHAnsi"/>
          <w:color w:val="7F7F7F" w:themeColor="text1" w:themeTint="80"/>
          <w:sz w:val="20"/>
        </w:rPr>
        <w:t xml:space="preserve"> categori</w:t>
      </w:r>
      <w:r>
        <w:rPr>
          <w:rFonts w:cstheme="minorHAnsi"/>
          <w:color w:val="7F7F7F" w:themeColor="text1" w:themeTint="80"/>
          <w:sz w:val="20"/>
        </w:rPr>
        <w:t>a</w:t>
      </w:r>
      <w:r w:rsidRPr="00950416">
        <w:rPr>
          <w:rFonts w:cstheme="minorHAnsi"/>
          <w:color w:val="7F7F7F" w:themeColor="text1" w:themeTint="80"/>
          <w:sz w:val="20"/>
        </w:rPr>
        <w:t>,</w:t>
      </w:r>
      <w:r>
        <w:rPr>
          <w:rFonts w:cstheme="minorHAnsi"/>
          <w:color w:val="7F7F7F" w:themeColor="text1" w:themeTint="80"/>
          <w:sz w:val="20"/>
        </w:rPr>
        <w:t xml:space="preserve"> nombre de persones adscrites a cada servei i torn de treball, relació de comandaments previstos, mètode per cobrir les vacances, baixes,</w:t>
      </w:r>
      <w:r w:rsidR="00F10782">
        <w:rPr>
          <w:rFonts w:cstheme="minorHAnsi"/>
          <w:color w:val="7F7F7F" w:themeColor="text1" w:themeTint="80"/>
          <w:sz w:val="20"/>
        </w:rPr>
        <w:t xml:space="preserve"> absentisme,</w:t>
      </w:r>
      <w:r>
        <w:rPr>
          <w:rFonts w:cstheme="minorHAnsi"/>
          <w:color w:val="7F7F7F" w:themeColor="text1" w:themeTint="80"/>
          <w:sz w:val="20"/>
        </w:rPr>
        <w:t xml:space="preserve"> entre d’altres. </w:t>
      </w:r>
    </w:p>
    <w:p w14:paraId="39104A16" w14:textId="2F76033E" w:rsidR="00EC4C18" w:rsidRPr="00950416" w:rsidRDefault="00EC4C18" w:rsidP="00B34949">
      <w:pPr>
        <w:spacing w:after="120"/>
        <w:rPr>
          <w:rFonts w:cstheme="minorHAnsi"/>
          <w:color w:val="7F7F7F" w:themeColor="text1" w:themeTint="80"/>
          <w:sz w:val="20"/>
        </w:rPr>
      </w:pPr>
      <w:r w:rsidRPr="00E90E01">
        <w:rPr>
          <w:rFonts w:cstheme="minorHAnsi"/>
          <w:color w:val="7F7F7F" w:themeColor="text1" w:themeTint="80"/>
          <w:sz w:val="20"/>
        </w:rPr>
        <w:t>Taula resum de personal</w:t>
      </w:r>
      <w:r w:rsidR="000B73F8" w:rsidRPr="00E90E01">
        <w:rPr>
          <w:rFonts w:cstheme="minorHAnsi"/>
          <w:color w:val="7F7F7F" w:themeColor="text1" w:themeTint="80"/>
          <w:sz w:val="20"/>
        </w:rPr>
        <w:t xml:space="preserve">: </w:t>
      </w:r>
      <w:r w:rsidRPr="00E90E01">
        <w:rPr>
          <w:rFonts w:cstheme="minorHAnsi"/>
          <w:color w:val="7F7F7F" w:themeColor="text1" w:themeTint="80"/>
          <w:sz w:val="20"/>
        </w:rPr>
        <w:t>nombre de persones</w:t>
      </w:r>
      <w:r w:rsidR="000B73F8" w:rsidRPr="00E90E01">
        <w:rPr>
          <w:rFonts w:cstheme="minorHAnsi"/>
          <w:color w:val="7F7F7F" w:themeColor="text1" w:themeTint="80"/>
          <w:sz w:val="20"/>
        </w:rPr>
        <w:t xml:space="preserve"> per cada categoria</w:t>
      </w:r>
      <w:r w:rsidR="00F10782">
        <w:rPr>
          <w:rFonts w:cstheme="minorHAnsi"/>
          <w:color w:val="7F7F7F" w:themeColor="text1" w:themeTint="80"/>
          <w:sz w:val="20"/>
        </w:rPr>
        <w:t xml:space="preserve"> i nombre de persones per servei.</w:t>
      </w:r>
    </w:p>
    <w:p w14:paraId="1BFEBF7B" w14:textId="0B70C3E3" w:rsidR="0015297C" w:rsidRPr="00330CC7" w:rsidRDefault="00716131" w:rsidP="00B34949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35" w:name="_Toc130822307"/>
      <w:bookmarkEnd w:id="34"/>
      <w:r w:rsidRPr="00330CC7">
        <w:rPr>
          <w:rFonts w:asciiTheme="minorHAnsi" w:hAnsiTheme="minorHAnsi" w:cstheme="minorHAnsi"/>
          <w:color w:val="4472C4" w:themeColor="accent1"/>
          <w:sz w:val="20"/>
        </w:rPr>
        <w:t>CAP DEL SERVEI</w:t>
      </w:r>
      <w:bookmarkEnd w:id="35"/>
    </w:p>
    <w:p w14:paraId="101A8802" w14:textId="57A367EB" w:rsidR="00461A3C" w:rsidRPr="00B71726" w:rsidRDefault="00461A3C" w:rsidP="00B34949">
      <w:pPr>
        <w:spacing w:after="240"/>
        <w:rPr>
          <w:rFonts w:cstheme="minorHAnsi"/>
          <w:color w:val="538135" w:themeColor="accent6" w:themeShade="BF"/>
          <w:sz w:val="20"/>
        </w:rPr>
      </w:pPr>
      <w:r w:rsidRPr="00461A3C">
        <w:rPr>
          <w:rFonts w:cstheme="minorHAnsi"/>
          <w:color w:val="7F7F7F" w:themeColor="text1" w:themeTint="80"/>
          <w:sz w:val="20"/>
        </w:rPr>
        <w:t xml:space="preserve">Resum del CV del/la cap de servei i acreditació </w:t>
      </w:r>
      <w:r w:rsidR="00330CC7">
        <w:rPr>
          <w:rFonts w:cstheme="minorHAnsi"/>
          <w:color w:val="7F7F7F" w:themeColor="text1" w:themeTint="80"/>
          <w:sz w:val="20"/>
        </w:rPr>
        <w:t>de l’experiència aportada com a compromís d’adscripció de mitjans i com a criteri d’adjudicació automàtic, si s’ha proposat.</w:t>
      </w:r>
    </w:p>
    <w:p w14:paraId="414E58B0" w14:textId="53222C16" w:rsidR="00716131" w:rsidRPr="00330CC7" w:rsidRDefault="00716131" w:rsidP="00697AD9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36" w:name="_Toc130822308"/>
      <w:r w:rsidRPr="00330CC7">
        <w:rPr>
          <w:rFonts w:asciiTheme="minorHAnsi" w:hAnsiTheme="minorHAnsi" w:cstheme="minorHAnsi"/>
          <w:color w:val="4472C4" w:themeColor="accent1"/>
          <w:sz w:val="20"/>
        </w:rPr>
        <w:t>ENCARREGAT/DE GENERAL DEL SERVEI</w:t>
      </w:r>
      <w:bookmarkEnd w:id="36"/>
    </w:p>
    <w:p w14:paraId="11A3223A" w14:textId="1E628676" w:rsidR="00716131" w:rsidRPr="00330CC7" w:rsidRDefault="00716131" w:rsidP="00697AD9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37" w:name="_Toc130822309"/>
      <w:r w:rsidRPr="00330CC7">
        <w:rPr>
          <w:rFonts w:asciiTheme="minorHAnsi" w:hAnsiTheme="minorHAnsi" w:cstheme="minorHAnsi"/>
          <w:color w:val="4472C4" w:themeColor="accent1"/>
          <w:sz w:val="20"/>
        </w:rPr>
        <w:t>ENCARREGATS/DES DE NIT</w:t>
      </w:r>
      <w:bookmarkEnd w:id="37"/>
    </w:p>
    <w:p w14:paraId="3A64B4A8" w14:textId="015D4D8B" w:rsidR="00716131" w:rsidRPr="00187985" w:rsidRDefault="00330CC7" w:rsidP="00BF777C">
      <w:pPr>
        <w:spacing w:after="240"/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>Persona designada amb les funcions d’encarregat/da de nit per assistir a les possibles incidències del servei de recollida porta a porta, incidències en la gestió del servei i també amb les plataformes i sistemes de lectura dels cubells.</w:t>
      </w:r>
    </w:p>
    <w:p w14:paraId="38EBD90B" w14:textId="55CA5932" w:rsidR="00716131" w:rsidRPr="00330CC7" w:rsidRDefault="00716131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38" w:name="_Toc130822314"/>
      <w:r w:rsidRPr="00330CC7">
        <w:rPr>
          <w:rFonts w:asciiTheme="minorHAnsi" w:hAnsiTheme="minorHAnsi" w:cstheme="minorHAnsi"/>
          <w:color w:val="4472C4" w:themeColor="accent1"/>
          <w:sz w:val="20"/>
        </w:rPr>
        <w:t>VESTUARI</w:t>
      </w:r>
      <w:bookmarkEnd w:id="38"/>
    </w:p>
    <w:p w14:paraId="4ECCBE76" w14:textId="16C44CAB" w:rsidR="006433B7" w:rsidRDefault="006433B7" w:rsidP="00697AD9">
      <w:pPr>
        <w:rPr>
          <w:rFonts w:cstheme="minorHAnsi"/>
          <w:color w:val="7F7F7F" w:themeColor="text1" w:themeTint="80"/>
          <w:sz w:val="20"/>
        </w:rPr>
      </w:pPr>
      <w:r w:rsidRPr="006433B7">
        <w:rPr>
          <w:rFonts w:cstheme="minorHAnsi"/>
          <w:color w:val="7F7F7F" w:themeColor="text1" w:themeTint="80"/>
          <w:sz w:val="20"/>
        </w:rPr>
        <w:t>Disseny, color i qualitat dels materials del vestuari proposat</w:t>
      </w:r>
      <w:r w:rsidR="00C427D5">
        <w:rPr>
          <w:rFonts w:cstheme="minorHAnsi"/>
          <w:color w:val="7F7F7F" w:themeColor="text1" w:themeTint="80"/>
          <w:sz w:val="20"/>
        </w:rPr>
        <w:t xml:space="preserve"> i mesures de sostenibilitat aplicades al vestuari.</w:t>
      </w:r>
    </w:p>
    <w:p w14:paraId="2361D64E" w14:textId="77777777" w:rsidR="00330CC7" w:rsidRPr="00330CC7" w:rsidRDefault="00330CC7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39" w:name="_Ref100069669"/>
      <w:bookmarkStart w:id="40" w:name="_Ref100069686"/>
      <w:bookmarkStart w:id="41" w:name="_Toc109820905"/>
      <w:bookmarkStart w:id="42" w:name="_Toc109824059"/>
      <w:bookmarkStart w:id="43" w:name="_Toc109831837"/>
      <w:bookmarkStart w:id="44" w:name="_Toc109833185"/>
      <w:bookmarkStart w:id="45" w:name="_Toc180083540"/>
      <w:bookmarkStart w:id="46" w:name="_Toc203330372"/>
      <w:r w:rsidRPr="00330CC7">
        <w:rPr>
          <w:rFonts w:asciiTheme="minorHAnsi" w:hAnsiTheme="minorHAnsi" w:cstheme="minorHAnsi"/>
          <w:color w:val="4472C4" w:themeColor="accent1"/>
          <w:sz w:val="20"/>
        </w:rPr>
        <w:t>SISTEMA DE CONTROL DE PRESÈNCIA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 w14:paraId="1FB2A49D" w14:textId="08B8460B" w:rsidR="00330CC7" w:rsidRDefault="00330CC7" w:rsidP="00697AD9">
      <w:pPr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>Descripció d’aquest sistema de control de presència.</w:t>
      </w:r>
    </w:p>
    <w:p w14:paraId="6068B60F" w14:textId="3D927338" w:rsidR="001B56D9" w:rsidRPr="00330CC7" w:rsidRDefault="00330CC7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47" w:name="_Toc130822315"/>
      <w:r>
        <w:rPr>
          <w:rFonts w:asciiTheme="minorHAnsi" w:hAnsiTheme="minorHAnsi" w:cstheme="minorHAnsi"/>
          <w:color w:val="4472C4" w:themeColor="accent1"/>
          <w:sz w:val="20"/>
        </w:rPr>
        <w:t xml:space="preserve">PLA DE </w:t>
      </w:r>
      <w:r w:rsidR="00716131" w:rsidRPr="00330CC7">
        <w:rPr>
          <w:rFonts w:asciiTheme="minorHAnsi" w:hAnsiTheme="minorHAnsi" w:cstheme="minorHAnsi"/>
          <w:color w:val="4472C4" w:themeColor="accent1"/>
          <w:sz w:val="20"/>
        </w:rPr>
        <w:t xml:space="preserve">FORMACIÓ </w:t>
      </w:r>
      <w:r w:rsidR="00AB6C67" w:rsidRPr="00330CC7">
        <w:rPr>
          <w:rFonts w:asciiTheme="minorHAnsi" w:hAnsiTheme="minorHAnsi" w:cstheme="minorHAnsi"/>
          <w:color w:val="4472C4" w:themeColor="accent1"/>
          <w:sz w:val="20"/>
        </w:rPr>
        <w:t>I MOTIVACIÓ DEL PERSONAL</w:t>
      </w:r>
      <w:bookmarkEnd w:id="47"/>
    </w:p>
    <w:p w14:paraId="28627029" w14:textId="7015A466" w:rsidR="00715150" w:rsidRPr="00330CC7" w:rsidRDefault="00330CC7" w:rsidP="00330CC7">
      <w:pPr>
        <w:pStyle w:val="Ttulo2"/>
        <w:spacing w:before="24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48" w:name="_Toc130822317"/>
      <w:bookmarkStart w:id="49" w:name="_Toc203412635"/>
      <w:bookmarkStart w:id="50" w:name="_Toc99969356"/>
      <w:bookmarkStart w:id="51" w:name="_Ref100052913"/>
      <w:bookmarkStart w:id="52" w:name="_Ref100052920"/>
      <w:bookmarkStart w:id="53" w:name="_Ref100070395"/>
      <w:r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 xml:space="preserve">4.4. </w:t>
      </w:r>
      <w:r w:rsidR="00877F8E" w:rsidRPr="00330CC7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MITJANS MATERIALS</w:t>
      </w:r>
      <w:bookmarkEnd w:id="48"/>
      <w:bookmarkEnd w:id="49"/>
      <w:r w:rsidR="00877F8E" w:rsidRPr="00330CC7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 xml:space="preserve"> </w:t>
      </w:r>
      <w:bookmarkStart w:id="54" w:name="_Toc99969359"/>
      <w:bookmarkEnd w:id="50"/>
      <w:bookmarkEnd w:id="51"/>
      <w:bookmarkEnd w:id="52"/>
      <w:bookmarkEnd w:id="53"/>
    </w:p>
    <w:p w14:paraId="2811CF6F" w14:textId="5696F535" w:rsidR="00715150" w:rsidRDefault="00996CB3" w:rsidP="0070787D">
      <w:pPr>
        <w:spacing w:before="120"/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lastRenderedPageBreak/>
        <w:t>L’adjudicatari</w:t>
      </w:r>
      <w:r w:rsidR="00330CC7">
        <w:rPr>
          <w:rFonts w:cstheme="minorHAnsi"/>
          <w:color w:val="767171" w:themeColor="background2" w:themeShade="80"/>
          <w:sz w:val="20"/>
        </w:rPr>
        <w:t xml:space="preserve"> </w:t>
      </w:r>
      <w:r w:rsidR="00330CC7" w:rsidRPr="0070787D">
        <w:rPr>
          <w:rFonts w:cstheme="minorHAnsi"/>
          <w:color w:val="767171" w:themeColor="background2" w:themeShade="80"/>
          <w:sz w:val="20"/>
        </w:rPr>
        <w:t>haurà</w:t>
      </w:r>
      <w:r w:rsidR="00715150" w:rsidRPr="0070787D">
        <w:rPr>
          <w:rFonts w:cstheme="minorHAnsi"/>
          <w:color w:val="767171" w:themeColor="background2" w:themeShade="80"/>
          <w:sz w:val="20"/>
        </w:rPr>
        <w:t xml:space="preserve"> d’indicar la quantitat total </w:t>
      </w:r>
      <w:r w:rsidR="00831B66" w:rsidRPr="0070787D">
        <w:rPr>
          <w:rFonts w:cstheme="minorHAnsi"/>
          <w:color w:val="767171" w:themeColor="background2" w:themeShade="80"/>
          <w:sz w:val="20"/>
        </w:rPr>
        <w:t>de mitjans materials</w:t>
      </w:r>
      <w:r w:rsidR="00715150" w:rsidRPr="0070787D">
        <w:rPr>
          <w:rFonts w:cstheme="minorHAnsi"/>
          <w:color w:val="767171" w:themeColor="background2" w:themeShade="80"/>
          <w:sz w:val="20"/>
        </w:rPr>
        <w:t xml:space="preserve"> </w:t>
      </w:r>
      <w:r w:rsidR="00831B66" w:rsidRPr="0070787D">
        <w:rPr>
          <w:rFonts w:cstheme="minorHAnsi"/>
          <w:color w:val="767171" w:themeColor="background2" w:themeShade="80"/>
          <w:sz w:val="20"/>
        </w:rPr>
        <w:t xml:space="preserve">que proposen </w:t>
      </w:r>
      <w:r w:rsidR="00715150" w:rsidRPr="0070787D">
        <w:rPr>
          <w:rFonts w:cstheme="minorHAnsi"/>
          <w:color w:val="767171" w:themeColor="background2" w:themeShade="80"/>
          <w:sz w:val="20"/>
        </w:rPr>
        <w:t xml:space="preserve">per al desenvolupament del servei i les característiques tècniques </w:t>
      </w:r>
      <w:r w:rsidR="00831B66" w:rsidRPr="0070787D">
        <w:rPr>
          <w:rFonts w:cstheme="minorHAnsi"/>
          <w:color w:val="767171" w:themeColor="background2" w:themeShade="80"/>
          <w:sz w:val="20"/>
        </w:rPr>
        <w:t>de cada mitjà</w:t>
      </w:r>
      <w:r w:rsidR="00E218FF" w:rsidRPr="0070787D">
        <w:rPr>
          <w:rFonts w:cstheme="minorHAnsi"/>
          <w:color w:val="767171" w:themeColor="background2" w:themeShade="80"/>
          <w:sz w:val="20"/>
        </w:rPr>
        <w:t xml:space="preserve">, </w:t>
      </w:r>
      <w:r w:rsidR="00330CC7">
        <w:rPr>
          <w:rFonts w:cstheme="minorHAnsi"/>
          <w:color w:val="767171" w:themeColor="background2" w:themeShade="80"/>
          <w:sz w:val="20"/>
        </w:rPr>
        <w:t>amb les fitxes tècniques corresponents</w:t>
      </w:r>
      <w:r w:rsidR="00831B66" w:rsidRPr="0070787D">
        <w:rPr>
          <w:rFonts w:cstheme="minorHAnsi"/>
          <w:color w:val="767171" w:themeColor="background2" w:themeShade="80"/>
          <w:sz w:val="20"/>
        </w:rPr>
        <w:t>.</w:t>
      </w:r>
      <w:r w:rsidR="003847A6" w:rsidRPr="0070787D">
        <w:rPr>
          <w:rFonts w:cstheme="minorHAnsi"/>
          <w:color w:val="767171" w:themeColor="background2" w:themeShade="80"/>
          <w:sz w:val="20"/>
        </w:rPr>
        <w:t xml:space="preserve"> Així com els vehicles de reserva, quantitat i tipus i origen (de l’actual contracte, de llogue</w:t>
      </w:r>
      <w:r w:rsidR="00E4117A">
        <w:rPr>
          <w:rFonts w:cstheme="minorHAnsi"/>
          <w:color w:val="767171" w:themeColor="background2" w:themeShade="80"/>
          <w:sz w:val="20"/>
        </w:rPr>
        <w:t>r</w:t>
      </w:r>
      <w:r w:rsidR="003847A6" w:rsidRPr="0070787D">
        <w:rPr>
          <w:rFonts w:cstheme="minorHAnsi"/>
          <w:color w:val="767171" w:themeColor="background2" w:themeShade="80"/>
          <w:sz w:val="20"/>
        </w:rPr>
        <w:t>, altres).</w:t>
      </w:r>
      <w:r w:rsidR="00F11FB0" w:rsidRPr="0070787D">
        <w:rPr>
          <w:rFonts w:cstheme="minorHAnsi"/>
          <w:color w:val="767171" w:themeColor="background2" w:themeShade="80"/>
          <w:sz w:val="20"/>
        </w:rPr>
        <w:t xml:space="preserve"> </w:t>
      </w:r>
    </w:p>
    <w:p w14:paraId="683668E4" w14:textId="15CE732A" w:rsidR="00460CDE" w:rsidRDefault="00460CDE" w:rsidP="0070787D">
      <w:pPr>
        <w:spacing w:before="120"/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t>I els vehicles de nova adquisició i els de lloguer.</w:t>
      </w:r>
    </w:p>
    <w:p w14:paraId="1D9F627C" w14:textId="535B6584" w:rsidR="00460CDE" w:rsidRDefault="00460CDE" w:rsidP="0070787D">
      <w:pPr>
        <w:spacing w:before="120"/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t>Fitxes tècniques de cubells, cubells comunitaris, bujols, contenidors de l’àrea d’emergència.</w:t>
      </w:r>
    </w:p>
    <w:p w14:paraId="17EE0883" w14:textId="7110FB93" w:rsidR="00460CDE" w:rsidRPr="0070787D" w:rsidRDefault="00460CDE" w:rsidP="0070787D">
      <w:pPr>
        <w:spacing w:before="120"/>
        <w:rPr>
          <w:rFonts w:cstheme="minorHAnsi"/>
          <w:color w:val="767171" w:themeColor="background2" w:themeShade="80"/>
          <w:sz w:val="20"/>
        </w:rPr>
      </w:pPr>
      <w:r>
        <w:rPr>
          <w:rFonts w:cstheme="minorHAnsi"/>
          <w:color w:val="767171" w:themeColor="background2" w:themeShade="80"/>
          <w:sz w:val="20"/>
        </w:rPr>
        <w:t>Fitxa tècnica o característiques de l’àrea d’emergència.</w:t>
      </w:r>
    </w:p>
    <w:p w14:paraId="3F254B4D" w14:textId="2CD1BC1C" w:rsidR="001C1EEC" w:rsidRPr="0070787D" w:rsidRDefault="00996CB3" w:rsidP="0070787D">
      <w:pPr>
        <w:spacing w:before="120"/>
        <w:rPr>
          <w:rFonts w:cstheme="minorHAnsi"/>
          <w:color w:val="767171" w:themeColor="background2" w:themeShade="80"/>
          <w:sz w:val="20"/>
        </w:rPr>
      </w:pPr>
      <w:bookmarkStart w:id="55" w:name="_Hlk98419520"/>
      <w:bookmarkEnd w:id="54"/>
      <w:r>
        <w:rPr>
          <w:rFonts w:cstheme="minorHAnsi"/>
          <w:color w:val="767171" w:themeColor="background2" w:themeShade="80"/>
          <w:sz w:val="20"/>
        </w:rPr>
        <w:t>L’adjudicatari</w:t>
      </w:r>
      <w:r w:rsidR="00330CC7">
        <w:rPr>
          <w:rFonts w:cstheme="minorHAnsi"/>
          <w:color w:val="767171" w:themeColor="background2" w:themeShade="80"/>
          <w:sz w:val="20"/>
        </w:rPr>
        <w:t xml:space="preserve"> </w:t>
      </w:r>
      <w:r w:rsidR="00330CC7" w:rsidRPr="0070787D">
        <w:rPr>
          <w:rFonts w:cstheme="minorHAnsi"/>
          <w:color w:val="767171" w:themeColor="background2" w:themeShade="80"/>
          <w:sz w:val="20"/>
        </w:rPr>
        <w:t>haurà</w:t>
      </w:r>
      <w:r w:rsidR="001C1EEC" w:rsidRPr="0070787D">
        <w:rPr>
          <w:rFonts w:cstheme="minorHAnsi"/>
          <w:color w:val="767171" w:themeColor="background2" w:themeShade="80"/>
          <w:sz w:val="20"/>
        </w:rPr>
        <w:t xml:space="preserve"> d'indicar el pes corresponent a cada combustible indicant la distribució percentual del parc de vehicles d’energia elèctrica i la distribució percentual del parc de vehicles de combustió respecte el total</w:t>
      </w:r>
      <w:r w:rsidR="00330CC7">
        <w:rPr>
          <w:rFonts w:cstheme="minorHAnsi"/>
          <w:color w:val="767171" w:themeColor="background2" w:themeShade="80"/>
          <w:sz w:val="20"/>
        </w:rPr>
        <w:t>, dada que es tindrà en consideració per a l’aplicació de la fórmula de revisió de preus determinada al PCAP.</w:t>
      </w:r>
    </w:p>
    <w:p w14:paraId="47C050E3" w14:textId="20793761" w:rsidR="0070787D" w:rsidRDefault="0070787D" w:rsidP="0070787D">
      <w:pPr>
        <w:spacing w:before="120"/>
        <w:rPr>
          <w:rFonts w:cstheme="minorHAnsi"/>
          <w:color w:val="7F7F7F" w:themeColor="text1" w:themeTint="80"/>
          <w:sz w:val="20"/>
        </w:rPr>
      </w:pPr>
      <w:r w:rsidRPr="0070787D">
        <w:rPr>
          <w:rFonts w:cstheme="minorHAnsi"/>
          <w:color w:val="767171" w:themeColor="background2" w:themeShade="80"/>
          <w:sz w:val="20"/>
        </w:rPr>
        <w:t>Detallar quines</w:t>
      </w:r>
      <w:r w:rsidRPr="0070787D">
        <w:rPr>
          <w:rFonts w:cstheme="minorHAnsi"/>
          <w:color w:val="7F7F7F" w:themeColor="text1" w:themeTint="80"/>
          <w:sz w:val="20"/>
        </w:rPr>
        <w:t xml:space="preserve"> polítiques i estratègies de compra venda, sostenible i responsable en totes les instal·lacions i tasques relacionades amb el contracte </w:t>
      </w:r>
      <w:r>
        <w:rPr>
          <w:rFonts w:cstheme="minorHAnsi"/>
          <w:color w:val="7F7F7F" w:themeColor="text1" w:themeTint="80"/>
          <w:sz w:val="20"/>
        </w:rPr>
        <w:t xml:space="preserve">s’aplicaran </w:t>
      </w:r>
      <w:r w:rsidRPr="0070787D">
        <w:rPr>
          <w:rFonts w:cstheme="minorHAnsi"/>
          <w:color w:val="7F7F7F" w:themeColor="text1" w:themeTint="80"/>
          <w:sz w:val="20"/>
        </w:rPr>
        <w:t xml:space="preserve">(despeses d’oficina, productes neteja, consumibles, vestuari, paper reciclat, materials reciclables i reciclats, ecoetiquestes, etc.), </w:t>
      </w:r>
      <w:r>
        <w:rPr>
          <w:rFonts w:cstheme="minorHAnsi"/>
          <w:color w:val="7F7F7F" w:themeColor="text1" w:themeTint="80"/>
          <w:sz w:val="20"/>
        </w:rPr>
        <w:t>i amb l’</w:t>
      </w:r>
      <w:r w:rsidRPr="0070787D">
        <w:rPr>
          <w:rFonts w:cstheme="minorHAnsi"/>
          <w:color w:val="7F7F7F" w:themeColor="text1" w:themeTint="80"/>
          <w:sz w:val="20"/>
        </w:rPr>
        <w:t>ús de materials i papers reciclats</w:t>
      </w:r>
      <w:r>
        <w:rPr>
          <w:rFonts w:cstheme="minorHAnsi"/>
          <w:color w:val="7F7F7F" w:themeColor="text1" w:themeTint="80"/>
          <w:sz w:val="20"/>
        </w:rPr>
        <w:t>.</w:t>
      </w:r>
    </w:p>
    <w:p w14:paraId="4ECA760E" w14:textId="77777777" w:rsidR="0070787D" w:rsidRPr="001C1EEC" w:rsidRDefault="0070787D" w:rsidP="0070787D">
      <w:pPr>
        <w:rPr>
          <w:rFonts w:cstheme="minorHAnsi"/>
          <w:color w:val="7F7F7F" w:themeColor="text1" w:themeTint="80"/>
          <w:sz w:val="20"/>
        </w:rPr>
      </w:pPr>
    </w:p>
    <w:p w14:paraId="68988499" w14:textId="77836D95" w:rsidR="006F07AC" w:rsidRPr="00330CC7" w:rsidRDefault="00877F8E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56" w:name="_Toc99969369"/>
      <w:bookmarkStart w:id="57" w:name="_Toc130822319"/>
      <w:bookmarkEnd w:id="55"/>
      <w:r w:rsidRPr="00330CC7">
        <w:rPr>
          <w:rFonts w:asciiTheme="minorHAnsi" w:hAnsiTheme="minorHAnsi" w:cstheme="minorHAnsi"/>
          <w:color w:val="4472C4" w:themeColor="accent1"/>
          <w:sz w:val="20"/>
        </w:rPr>
        <w:t>Manteniment MITJANS MATERIALS</w:t>
      </w:r>
      <w:bookmarkEnd w:id="56"/>
      <w:bookmarkEnd w:id="57"/>
      <w:r w:rsidR="00330CC7">
        <w:rPr>
          <w:rFonts w:asciiTheme="minorHAnsi" w:hAnsiTheme="minorHAnsi" w:cstheme="minorHAnsi"/>
          <w:color w:val="4472C4" w:themeColor="accent1"/>
          <w:sz w:val="20"/>
        </w:rPr>
        <w:t xml:space="preserve">: </w:t>
      </w:r>
      <w:bookmarkStart w:id="58" w:name="_Toc130822320"/>
      <w:bookmarkStart w:id="59" w:name="_Toc99969370"/>
      <w:bookmarkStart w:id="60" w:name="_Hlk108075449"/>
      <w:r w:rsidR="00330CC7">
        <w:rPr>
          <w:rFonts w:asciiTheme="minorHAnsi" w:hAnsiTheme="minorHAnsi" w:cstheme="minorHAnsi"/>
          <w:color w:val="4472C4" w:themeColor="accent1"/>
          <w:sz w:val="20"/>
        </w:rPr>
        <w:t xml:space="preserve"> </w:t>
      </w:r>
      <w:r w:rsidRPr="00330CC7">
        <w:rPr>
          <w:rFonts w:asciiTheme="minorHAnsi" w:hAnsiTheme="minorHAnsi" w:cstheme="minorHAnsi"/>
          <w:color w:val="4472C4" w:themeColor="accent1"/>
          <w:sz w:val="20"/>
        </w:rPr>
        <w:t>PLA DE MANTENIMENT PREVENTIU</w:t>
      </w:r>
      <w:bookmarkEnd w:id="58"/>
      <w:r w:rsidRPr="00330CC7">
        <w:rPr>
          <w:rFonts w:asciiTheme="minorHAnsi" w:hAnsiTheme="minorHAnsi" w:cstheme="minorHAnsi"/>
          <w:color w:val="4472C4" w:themeColor="accent1"/>
          <w:sz w:val="20"/>
        </w:rPr>
        <w:t xml:space="preserve"> </w:t>
      </w:r>
      <w:bookmarkEnd w:id="59"/>
      <w:r w:rsidR="00330CC7">
        <w:rPr>
          <w:rFonts w:asciiTheme="minorHAnsi" w:hAnsiTheme="minorHAnsi" w:cstheme="minorHAnsi"/>
          <w:color w:val="4472C4" w:themeColor="accent1"/>
          <w:sz w:val="20"/>
        </w:rPr>
        <w:t xml:space="preserve">i </w:t>
      </w:r>
      <w:bookmarkStart w:id="61" w:name="_Toc130822321"/>
      <w:bookmarkStart w:id="62" w:name="_Hlk108075492"/>
      <w:bookmarkEnd w:id="60"/>
      <w:r w:rsidR="006F07AC" w:rsidRPr="00330CC7">
        <w:rPr>
          <w:rFonts w:asciiTheme="minorHAnsi" w:hAnsiTheme="minorHAnsi" w:cstheme="minorHAnsi"/>
          <w:color w:val="4472C4" w:themeColor="accent1"/>
          <w:sz w:val="20"/>
        </w:rPr>
        <w:t>PLA DE MANTENIMENT  CORRECTIU</w:t>
      </w:r>
      <w:bookmarkEnd w:id="61"/>
    </w:p>
    <w:p w14:paraId="3F63DEB4" w14:textId="556865A6" w:rsidR="006F07AC" w:rsidRPr="00330CC7" w:rsidRDefault="006F07AC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63" w:name="_Toc130822322"/>
      <w:r w:rsidRPr="00330CC7">
        <w:rPr>
          <w:rFonts w:asciiTheme="minorHAnsi" w:hAnsiTheme="minorHAnsi" w:cstheme="minorHAnsi"/>
          <w:color w:val="4472C4" w:themeColor="accent1"/>
          <w:sz w:val="20"/>
        </w:rPr>
        <w:t>PLA DE NETEJA</w:t>
      </w:r>
      <w:bookmarkEnd w:id="63"/>
    </w:p>
    <w:p w14:paraId="633D1D35" w14:textId="3032A35B" w:rsidR="00A258ED" w:rsidRPr="00330CC7" w:rsidRDefault="00A258ED" w:rsidP="00A258ED">
      <w:pPr>
        <w:spacing w:before="120"/>
        <w:rPr>
          <w:rFonts w:cstheme="minorHAnsi"/>
          <w:color w:val="767171" w:themeColor="background2" w:themeShade="80"/>
          <w:sz w:val="20"/>
        </w:rPr>
      </w:pPr>
      <w:r w:rsidRPr="00A258ED">
        <w:rPr>
          <w:rFonts w:cstheme="minorHAnsi"/>
          <w:color w:val="767171" w:themeColor="background2" w:themeShade="80"/>
          <w:sz w:val="20"/>
        </w:rPr>
        <w:t xml:space="preserve">Especificar el </w:t>
      </w:r>
      <w:r w:rsidRPr="00A258ED">
        <w:rPr>
          <w:rFonts w:cstheme="minorHAnsi"/>
          <w:color w:val="767171" w:themeColor="background2" w:themeShade="80"/>
          <w:sz w:val="20"/>
          <w:u w:val="single"/>
        </w:rPr>
        <w:t xml:space="preserve">Pla de neteja </w:t>
      </w:r>
      <w:r w:rsidRPr="00330CC7">
        <w:rPr>
          <w:rFonts w:cstheme="minorHAnsi"/>
          <w:color w:val="767171" w:themeColor="background2" w:themeShade="80"/>
          <w:sz w:val="20"/>
        </w:rPr>
        <w:t>dels mitjans materials i maquinària</w:t>
      </w:r>
      <w:r w:rsidR="00330CC7" w:rsidRPr="00330CC7">
        <w:rPr>
          <w:rFonts w:cstheme="minorHAnsi"/>
          <w:color w:val="767171" w:themeColor="background2" w:themeShade="80"/>
          <w:sz w:val="20"/>
        </w:rPr>
        <w:t xml:space="preserve"> i de les instal·lacions i espais adscrits al contracte.</w:t>
      </w:r>
    </w:p>
    <w:p w14:paraId="3CFB3FD8" w14:textId="3E60B495" w:rsidR="00877F8E" w:rsidRPr="00330CC7" w:rsidRDefault="00877F8E" w:rsidP="00330CC7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64" w:name="_Toc99969372"/>
      <w:bookmarkStart w:id="65" w:name="_Toc130822324"/>
      <w:bookmarkStart w:id="66" w:name="_Hlk130555177"/>
      <w:bookmarkEnd w:id="62"/>
      <w:r w:rsidRPr="00330CC7">
        <w:rPr>
          <w:rFonts w:asciiTheme="minorHAnsi" w:hAnsiTheme="minorHAnsi" w:cstheme="minorHAnsi"/>
          <w:color w:val="4472C4" w:themeColor="accent1"/>
          <w:sz w:val="20"/>
        </w:rPr>
        <w:t>SERVEI DE TALLER</w:t>
      </w:r>
      <w:bookmarkEnd w:id="64"/>
      <w:bookmarkEnd w:id="65"/>
    </w:p>
    <w:p w14:paraId="1EFC8DC6" w14:textId="619710A3" w:rsidR="00E4117A" w:rsidRDefault="00330CC7" w:rsidP="00E4117A">
      <w:pPr>
        <w:rPr>
          <w:rFonts w:cstheme="minorHAnsi"/>
          <w:color w:val="767171" w:themeColor="background2" w:themeShade="80"/>
          <w:sz w:val="20"/>
        </w:rPr>
      </w:pPr>
      <w:r w:rsidRPr="00CF786C">
        <w:rPr>
          <w:rFonts w:cstheme="minorHAnsi"/>
          <w:color w:val="767171" w:themeColor="background2" w:themeShade="80"/>
          <w:sz w:val="20"/>
        </w:rPr>
        <w:t xml:space="preserve">Descripció del servei de taller </w:t>
      </w:r>
      <w:r w:rsidR="00CF786C" w:rsidRPr="00CF786C">
        <w:rPr>
          <w:rFonts w:cstheme="minorHAnsi"/>
          <w:color w:val="767171" w:themeColor="background2" w:themeShade="80"/>
          <w:sz w:val="20"/>
        </w:rPr>
        <w:t>especificant quins seran els tallers proveïdors dels manteniments preventius i correctius dels vehicles adscrits al contracte.</w:t>
      </w:r>
    </w:p>
    <w:p w14:paraId="6F1984A0" w14:textId="530BE0A2" w:rsidR="00D45081" w:rsidRPr="00CF786C" w:rsidRDefault="00D45081" w:rsidP="00CF786C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67" w:name="_Toc99969414"/>
      <w:bookmarkStart w:id="68" w:name="_Toc130822326"/>
      <w:bookmarkStart w:id="69" w:name="_Hlk108075751"/>
      <w:bookmarkEnd w:id="66"/>
      <w:r w:rsidRPr="00CF786C">
        <w:rPr>
          <w:rFonts w:asciiTheme="minorHAnsi" w:hAnsiTheme="minorHAnsi" w:cstheme="minorHAnsi"/>
          <w:color w:val="4472C4" w:themeColor="accent1"/>
          <w:sz w:val="20"/>
        </w:rPr>
        <w:t>IMATGE CORPORATIVA</w:t>
      </w:r>
      <w:bookmarkEnd w:id="67"/>
      <w:bookmarkEnd w:id="68"/>
    </w:p>
    <w:p w14:paraId="2EB861C8" w14:textId="01110662" w:rsidR="00D45081" w:rsidRPr="00891B2F" w:rsidRDefault="00F31F95" w:rsidP="00CF786C">
      <w:pPr>
        <w:spacing w:before="240" w:after="240"/>
        <w:ind w:right="-143"/>
        <w:rPr>
          <w:rFonts w:cstheme="minorHAnsi"/>
          <w:szCs w:val="22"/>
        </w:rPr>
      </w:pPr>
      <w:r>
        <w:rPr>
          <w:rFonts w:cstheme="minorHAnsi"/>
          <w:color w:val="7F7F7F" w:themeColor="text1" w:themeTint="80"/>
          <w:sz w:val="20"/>
        </w:rPr>
        <w:t>P</w:t>
      </w:r>
      <w:r w:rsidRPr="00891B2F">
        <w:rPr>
          <w:rFonts w:cstheme="minorHAnsi"/>
          <w:color w:val="7F7F7F" w:themeColor="text1" w:themeTint="80"/>
          <w:sz w:val="20"/>
        </w:rPr>
        <w:t xml:space="preserve">resentar </w:t>
      </w:r>
      <w:r w:rsidR="008F792C">
        <w:rPr>
          <w:rFonts w:cstheme="minorHAnsi"/>
          <w:color w:val="7F7F7F" w:themeColor="text1" w:themeTint="80"/>
          <w:sz w:val="20"/>
        </w:rPr>
        <w:t>una</w:t>
      </w:r>
      <w:r w:rsidRPr="00891B2F">
        <w:rPr>
          <w:rFonts w:cstheme="minorHAnsi"/>
          <w:color w:val="7F7F7F" w:themeColor="text1" w:themeTint="80"/>
          <w:sz w:val="20"/>
        </w:rPr>
        <w:t xml:space="preserve"> propost</w:t>
      </w:r>
      <w:r w:rsidR="008F792C">
        <w:rPr>
          <w:rFonts w:cstheme="minorHAnsi"/>
          <w:color w:val="7F7F7F" w:themeColor="text1" w:themeTint="80"/>
          <w:sz w:val="20"/>
        </w:rPr>
        <w:t>a</w:t>
      </w:r>
      <w:r w:rsidRPr="00891B2F">
        <w:rPr>
          <w:rFonts w:cstheme="minorHAnsi"/>
          <w:color w:val="7F7F7F" w:themeColor="text1" w:themeTint="80"/>
          <w:sz w:val="20"/>
        </w:rPr>
        <w:t xml:space="preserve"> d’imatge corporativa per tota la contracta</w:t>
      </w:r>
      <w:bookmarkEnd w:id="69"/>
      <w:r w:rsidR="00CF786C">
        <w:rPr>
          <w:rFonts w:cstheme="minorHAnsi"/>
          <w:color w:val="7F7F7F" w:themeColor="text1" w:themeTint="80"/>
          <w:sz w:val="20"/>
        </w:rPr>
        <w:t>.</w:t>
      </w:r>
    </w:p>
    <w:p w14:paraId="1E0FE045" w14:textId="52B82F0B" w:rsidR="00F62D85" w:rsidRPr="00F62D85" w:rsidRDefault="00CF786C" w:rsidP="00F62D85">
      <w:pPr>
        <w:pStyle w:val="Ttulo2"/>
        <w:spacing w:before="240"/>
        <w:rPr>
          <w:rFonts w:asciiTheme="minorHAnsi" w:hAnsiTheme="minorHAnsi" w:cstheme="minorHAnsi"/>
          <w:color w:val="2F5496" w:themeColor="accent1" w:themeShade="BF"/>
          <w:sz w:val="22"/>
          <w:szCs w:val="22"/>
        </w:rPr>
      </w:pPr>
      <w:bookmarkStart w:id="70" w:name="_Toc130822331"/>
      <w:bookmarkStart w:id="71" w:name="_Toc203412636"/>
      <w:bookmarkStart w:id="72" w:name="_Hlk108075886"/>
      <w:r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4.5.</w:t>
      </w:r>
      <w:bookmarkStart w:id="73" w:name="_Toc130822340"/>
      <w:bookmarkEnd w:id="70"/>
      <w:r w:rsidR="00F62D85" w:rsidRPr="00F62D85">
        <w:rPr>
          <w:rFonts w:asciiTheme="minorHAnsi" w:hAnsiTheme="minorHAnsi" w:cstheme="minorHAnsi"/>
          <w:color w:val="2F5496" w:themeColor="accent1" w:themeShade="BF"/>
          <w:sz w:val="22"/>
          <w:szCs w:val="22"/>
        </w:rPr>
        <w:t>SISTEMES DE GESTIÓ DE LA INFORMACIÓ DEL SERVEI (LOTS 1 I 2)</w:t>
      </w:r>
      <w:bookmarkEnd w:id="71"/>
    </w:p>
    <w:p w14:paraId="621B88E3" w14:textId="55BCB1DD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PLATAFORMA DE GESTIÓ I SEGUIMENT DELS SERVEIS DE RECOLLIDA DE RESIDUS, NETEJA VIÀRIA.</w:t>
      </w:r>
    </w:p>
    <w:p w14:paraId="555F53CA" w14:textId="43004EB7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SISTEMA ELECTRÒNIC EMBARCAT ALS VEHICLES, SISTEMES GPS (LOTS 1 I 2)</w:t>
      </w:r>
    </w:p>
    <w:p w14:paraId="451E58BB" w14:textId="5499762E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SISTEMA DE SEGUIMENT DE FLOTA DE VEHICLES (LOTS 1)</w:t>
      </w:r>
    </w:p>
    <w:p w14:paraId="383ECA70" w14:textId="7D714994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REGISTRE D'APORTACIONS DE RESIDUS PORTA A PORTA DOMESTIC I COMERCIAL</w:t>
      </w:r>
    </w:p>
    <w:p w14:paraId="5BE8EF9F" w14:textId="7E20AA33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SISTEMA ELECTRÒNIC D’IDENTIFICACIÓ PER RÀDIO FREQÜÈNCIA DELS CUBELLS I BUJOLS</w:t>
      </w:r>
    </w:p>
    <w:p w14:paraId="123D84CD" w14:textId="4964CF71" w:rsid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 xml:space="preserve">GESTIÓ D'INCIDÈNCIES </w:t>
      </w:r>
    </w:p>
    <w:p w14:paraId="2606BAEE" w14:textId="77777777" w:rsidR="00F62D85" w:rsidRPr="003B2CB5" w:rsidRDefault="00F62D85" w:rsidP="00F62D85">
      <w:pPr>
        <w:rPr>
          <w:rFonts w:cstheme="minorHAnsi"/>
          <w:color w:val="7F7F7F" w:themeColor="text1" w:themeTint="80"/>
          <w:sz w:val="20"/>
        </w:rPr>
      </w:pPr>
      <w:r w:rsidRPr="003B2CB5">
        <w:rPr>
          <w:rFonts w:cstheme="minorHAnsi"/>
          <w:color w:val="7F7F7F" w:themeColor="text1" w:themeTint="80"/>
          <w:sz w:val="20"/>
        </w:rPr>
        <w:t>Indicar el model de gestió d’incidències automàtiques, lligat també amb el registre d’interaccions entre operaris/es i serveis.</w:t>
      </w:r>
    </w:p>
    <w:p w14:paraId="5D1C5E60" w14:textId="18F74BC5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 xml:space="preserve">APP CIUTADANA </w:t>
      </w:r>
    </w:p>
    <w:p w14:paraId="245D61AB" w14:textId="06C02B6D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EQUIPS PROGRAMADORS/LECTORS PORTÀTILS</w:t>
      </w:r>
    </w:p>
    <w:p w14:paraId="61C83136" w14:textId="77777777" w:rsid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t>REQUISITS DE LLICÈNCIA I ACCESSOS</w:t>
      </w:r>
    </w:p>
    <w:p w14:paraId="1C3CF526" w14:textId="5814D71B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r w:rsidRPr="00F62D85">
        <w:rPr>
          <w:rFonts w:asciiTheme="minorHAnsi" w:hAnsiTheme="minorHAnsi" w:cstheme="minorHAnsi"/>
          <w:color w:val="4472C4" w:themeColor="accent1"/>
          <w:sz w:val="20"/>
        </w:rPr>
        <w:lastRenderedPageBreak/>
        <w:t>APP DE COMUNICACIÓ CIUTADANA</w:t>
      </w:r>
    </w:p>
    <w:p w14:paraId="262DCB0D" w14:textId="77777777" w:rsidR="00F62D85" w:rsidRPr="00F62D85" w:rsidRDefault="00F62D85" w:rsidP="00F62D85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</w:p>
    <w:bookmarkEnd w:id="73"/>
    <w:p w14:paraId="0DF77643" w14:textId="77777777" w:rsidR="00F62D85" w:rsidRPr="0071570A" w:rsidRDefault="00F62D85" w:rsidP="00F62D85"/>
    <w:p w14:paraId="6980967E" w14:textId="77777777" w:rsidR="00F62D85" w:rsidRDefault="00F62D85" w:rsidP="00F62D85">
      <w:pPr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>A</w:t>
      </w:r>
      <w:r w:rsidRPr="00891B2F">
        <w:rPr>
          <w:rFonts w:cstheme="minorHAnsi"/>
          <w:color w:val="7F7F7F" w:themeColor="text1" w:themeTint="80"/>
          <w:sz w:val="20"/>
        </w:rPr>
        <w:t xml:space="preserve">portar </w:t>
      </w:r>
      <w:r>
        <w:rPr>
          <w:rFonts w:cstheme="minorHAnsi"/>
          <w:color w:val="7F7F7F" w:themeColor="text1" w:themeTint="80"/>
          <w:sz w:val="20"/>
        </w:rPr>
        <w:t xml:space="preserve">un </w:t>
      </w:r>
      <w:r w:rsidRPr="00891B2F">
        <w:rPr>
          <w:rFonts w:cstheme="minorHAnsi"/>
          <w:color w:val="7F7F7F" w:themeColor="text1" w:themeTint="80"/>
          <w:sz w:val="20"/>
        </w:rPr>
        <w:t xml:space="preserve">croquis </w:t>
      </w:r>
      <w:r>
        <w:rPr>
          <w:rFonts w:cstheme="minorHAnsi"/>
          <w:color w:val="7F7F7F" w:themeColor="text1" w:themeTint="80"/>
          <w:sz w:val="20"/>
        </w:rPr>
        <w:t xml:space="preserve">amb la simulació </w:t>
      </w:r>
      <w:r w:rsidRPr="00891B2F">
        <w:rPr>
          <w:rFonts w:cstheme="minorHAnsi"/>
          <w:color w:val="7F7F7F" w:themeColor="text1" w:themeTint="80"/>
          <w:sz w:val="20"/>
        </w:rPr>
        <w:t>del tancament muntat</w:t>
      </w:r>
      <w:r>
        <w:rPr>
          <w:rFonts w:cstheme="minorHAnsi"/>
          <w:color w:val="7F7F7F" w:themeColor="text1" w:themeTint="80"/>
          <w:sz w:val="20"/>
        </w:rPr>
        <w:t xml:space="preserve"> als diferents models de</w:t>
      </w:r>
      <w:r w:rsidRPr="00891B2F">
        <w:rPr>
          <w:rFonts w:cstheme="minorHAnsi"/>
          <w:color w:val="7F7F7F" w:themeColor="text1" w:themeTint="80"/>
          <w:sz w:val="20"/>
        </w:rPr>
        <w:t xml:space="preserve"> contenidor </w:t>
      </w:r>
      <w:r>
        <w:rPr>
          <w:rFonts w:cstheme="minorHAnsi"/>
          <w:color w:val="7F7F7F" w:themeColor="text1" w:themeTint="80"/>
          <w:sz w:val="20"/>
        </w:rPr>
        <w:t xml:space="preserve">de càrrega bilateral </w:t>
      </w:r>
      <w:r w:rsidRPr="00891B2F">
        <w:rPr>
          <w:rFonts w:cstheme="minorHAnsi"/>
          <w:color w:val="7F7F7F" w:themeColor="text1" w:themeTint="80"/>
          <w:sz w:val="20"/>
        </w:rPr>
        <w:t>amb tots els seus elements degudament acotats</w:t>
      </w:r>
      <w:r>
        <w:rPr>
          <w:rFonts w:cstheme="minorHAnsi"/>
          <w:color w:val="7F7F7F" w:themeColor="text1" w:themeTint="80"/>
          <w:sz w:val="20"/>
        </w:rPr>
        <w:t xml:space="preserve"> i les característiques tècniques de la taula de l’Annex d’aquesta MT.</w:t>
      </w:r>
    </w:p>
    <w:p w14:paraId="051A5BC9" w14:textId="77777777" w:rsidR="00F62D85" w:rsidRDefault="00F62D85" w:rsidP="00F62D85">
      <w:pPr>
        <w:rPr>
          <w:rFonts w:cstheme="minorHAnsi"/>
          <w:color w:val="7F7F7F" w:themeColor="text1" w:themeTint="80"/>
          <w:sz w:val="20"/>
        </w:rPr>
      </w:pPr>
    </w:p>
    <w:p w14:paraId="5F3FD2BC" w14:textId="77777777" w:rsidR="00F62D85" w:rsidRPr="003B2CB5" w:rsidRDefault="00F62D85" w:rsidP="00F62D85">
      <w:pPr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 xml:space="preserve">Indicar els </w:t>
      </w:r>
      <w:r w:rsidRPr="003B2CB5">
        <w:rPr>
          <w:rFonts w:cstheme="minorHAnsi"/>
          <w:color w:val="7F7F7F" w:themeColor="text1" w:themeTint="80"/>
          <w:sz w:val="20"/>
        </w:rPr>
        <w:t xml:space="preserve">requisits del maquinari, tipus i disseny de les targetes identificatives i requisits de comunicacions, requisits del microprogramari, APP ciutadana pel control d’accés </w:t>
      </w:r>
      <w:r>
        <w:rPr>
          <w:rFonts w:cstheme="minorHAnsi"/>
          <w:color w:val="7F7F7F" w:themeColor="text1" w:themeTint="80"/>
          <w:sz w:val="20"/>
        </w:rPr>
        <w:t>a la deixalleria i a l’àrea d’emergència</w:t>
      </w:r>
      <w:r w:rsidRPr="003B2CB5">
        <w:rPr>
          <w:rFonts w:cstheme="minorHAnsi"/>
          <w:color w:val="7F7F7F" w:themeColor="text1" w:themeTint="80"/>
          <w:sz w:val="20"/>
        </w:rPr>
        <w:t>, requisits del mòdul de fiscalitat i participació, requisits funcionals del programari, equips programadors/lectors portàtils, requisits de llicència i accessos, integració amb altres plataformes informàtiques, manteniment del programari i actualitzacions, requisits del cloud, requisits de formació, implementació de la solució i posada en marxa, pla de manteniment dels dispositius de control d’accés, anàlisi de les dades i atenció als usuaris/es.</w:t>
      </w:r>
    </w:p>
    <w:p w14:paraId="2FF3DDC3" w14:textId="77777777" w:rsidR="0071570A" w:rsidRPr="0071570A" w:rsidRDefault="0071570A" w:rsidP="0071570A"/>
    <w:p w14:paraId="598D256E" w14:textId="1437FF8B" w:rsidR="003B2CB5" w:rsidRPr="003B2CB5" w:rsidRDefault="003B2CB5" w:rsidP="0071570A">
      <w:pPr>
        <w:rPr>
          <w:rFonts w:cstheme="minorHAnsi"/>
          <w:color w:val="7F7F7F" w:themeColor="text1" w:themeTint="80"/>
          <w:sz w:val="20"/>
        </w:rPr>
      </w:pPr>
      <w:r w:rsidRPr="003B2CB5">
        <w:rPr>
          <w:rFonts w:cstheme="minorHAnsi"/>
          <w:color w:val="7F7F7F" w:themeColor="text1" w:themeTint="80"/>
          <w:sz w:val="20"/>
        </w:rPr>
        <w:t xml:space="preserve">Indicar la solució de mobilitat que proposen per donar compliment al registre d’interaccions entre operaris/es dels serveis i els </w:t>
      </w:r>
      <w:r>
        <w:rPr>
          <w:rFonts w:cstheme="minorHAnsi"/>
          <w:color w:val="7F7F7F" w:themeColor="text1" w:themeTint="80"/>
          <w:sz w:val="20"/>
        </w:rPr>
        <w:t xml:space="preserve">diferents </w:t>
      </w:r>
      <w:r w:rsidRPr="003B2CB5">
        <w:rPr>
          <w:rFonts w:cstheme="minorHAnsi"/>
          <w:color w:val="7F7F7F" w:themeColor="text1" w:themeTint="80"/>
          <w:sz w:val="20"/>
        </w:rPr>
        <w:t>elements de la via pública.</w:t>
      </w:r>
    </w:p>
    <w:p w14:paraId="5DB3AC80" w14:textId="77777777" w:rsidR="003B2CB5" w:rsidRPr="003B2CB5" w:rsidRDefault="003B2CB5" w:rsidP="003B2CB5"/>
    <w:p w14:paraId="1F3D7E0C" w14:textId="60ECB8A4" w:rsidR="00F62D85" w:rsidRDefault="00F62D85">
      <w:pPr>
        <w:jc w:val="left"/>
        <w:rPr>
          <w:rFonts w:cstheme="minorHAnsi"/>
          <w:color w:val="7F7F7F" w:themeColor="text1" w:themeTint="80"/>
          <w:sz w:val="18"/>
          <w:szCs w:val="18"/>
        </w:rPr>
      </w:pPr>
      <w:r>
        <w:rPr>
          <w:rFonts w:cstheme="minorHAnsi"/>
          <w:color w:val="7F7F7F" w:themeColor="text1" w:themeTint="80"/>
          <w:sz w:val="18"/>
          <w:szCs w:val="18"/>
        </w:rPr>
        <w:br w:type="page"/>
      </w:r>
    </w:p>
    <w:p w14:paraId="089B84FF" w14:textId="2A93A9C7" w:rsidR="000C7DA9" w:rsidRDefault="00831B66" w:rsidP="00CF786C">
      <w:pPr>
        <w:pStyle w:val="Ttulo1"/>
        <w:pBdr>
          <w:bottom w:val="single" w:sz="12" w:space="1" w:color="1F3864" w:themeColor="accent1" w:themeShade="80"/>
        </w:pBdr>
      </w:pPr>
      <w:bookmarkStart w:id="74" w:name="_Ref108696254"/>
      <w:bookmarkStart w:id="75" w:name="_Toc130822348"/>
      <w:bookmarkStart w:id="76" w:name="_Toc203412637"/>
      <w:bookmarkStart w:id="77" w:name="_Toc98315493"/>
      <w:r>
        <w:rPr>
          <w:rFonts w:asciiTheme="minorHAnsi" w:hAnsiTheme="minorHAnsi" w:cstheme="minorHAnsi"/>
          <w:sz w:val="22"/>
          <w:szCs w:val="22"/>
        </w:rPr>
        <w:lastRenderedPageBreak/>
        <w:t xml:space="preserve">ANNEX. </w:t>
      </w:r>
      <w:r w:rsidR="00B7764B">
        <w:rPr>
          <w:rFonts w:asciiTheme="minorHAnsi" w:hAnsiTheme="minorHAnsi" w:cstheme="minorHAnsi"/>
          <w:sz w:val="22"/>
          <w:szCs w:val="22"/>
        </w:rPr>
        <w:t>FITXES</w:t>
      </w:r>
      <w:r w:rsidR="000C7DA9" w:rsidRPr="00AD3A59">
        <w:rPr>
          <w:rFonts w:asciiTheme="minorHAnsi" w:hAnsiTheme="minorHAnsi" w:cstheme="minorHAnsi"/>
          <w:sz w:val="22"/>
          <w:szCs w:val="22"/>
        </w:rPr>
        <w:t xml:space="preserve"> </w:t>
      </w:r>
      <w:r w:rsidR="00364F84">
        <w:rPr>
          <w:rFonts w:asciiTheme="minorHAnsi" w:hAnsiTheme="minorHAnsi" w:cstheme="minorHAnsi"/>
          <w:sz w:val="22"/>
          <w:szCs w:val="22"/>
        </w:rPr>
        <w:t xml:space="preserve">DESCRIPTIVES </w:t>
      </w:r>
      <w:r w:rsidR="00E75BEF">
        <w:rPr>
          <w:rFonts w:asciiTheme="minorHAnsi" w:hAnsiTheme="minorHAnsi" w:cstheme="minorHAnsi"/>
          <w:sz w:val="22"/>
          <w:szCs w:val="22"/>
        </w:rPr>
        <w:t xml:space="preserve">VEHICLES, </w:t>
      </w:r>
      <w:r w:rsidR="000C7DA9" w:rsidRPr="00AD3A59">
        <w:rPr>
          <w:rFonts w:asciiTheme="minorHAnsi" w:hAnsiTheme="minorHAnsi" w:cstheme="minorHAnsi"/>
          <w:sz w:val="22"/>
          <w:szCs w:val="22"/>
        </w:rPr>
        <w:t>maquinaria</w:t>
      </w:r>
      <w:r w:rsidR="00BE28E4">
        <w:rPr>
          <w:rFonts w:asciiTheme="minorHAnsi" w:hAnsiTheme="minorHAnsi" w:cstheme="minorHAnsi"/>
          <w:sz w:val="22"/>
          <w:szCs w:val="22"/>
        </w:rPr>
        <w:t xml:space="preserve"> I MATERIAL</w:t>
      </w:r>
      <w:bookmarkEnd w:id="74"/>
      <w:bookmarkEnd w:id="75"/>
      <w:bookmarkEnd w:id="76"/>
    </w:p>
    <w:bookmarkEnd w:id="72"/>
    <w:p w14:paraId="3C6644F1" w14:textId="42FB7B24" w:rsidR="00444649" w:rsidRPr="00A52283" w:rsidRDefault="00444649" w:rsidP="00697AD9">
      <w:pPr>
        <w:pStyle w:val="Textoindependiente"/>
        <w:spacing w:before="120"/>
        <w:ind w:right="-143"/>
        <w:rPr>
          <w:rFonts w:cstheme="minorHAnsi"/>
          <w:b w:val="0"/>
          <w:bCs/>
          <w:color w:val="7F7F7F" w:themeColor="text1" w:themeTint="80"/>
          <w:sz w:val="20"/>
          <w:lang w:val="ca-ES"/>
        </w:rPr>
      </w:pPr>
      <w:r w:rsidRPr="00A52283">
        <w:rPr>
          <w:rFonts w:cstheme="minorHAnsi"/>
          <w:b w:val="0"/>
          <w:bCs/>
          <w:color w:val="7F7F7F" w:themeColor="text1" w:themeTint="80"/>
          <w:sz w:val="20"/>
          <w:lang w:val="ca-ES"/>
        </w:rPr>
        <w:t>Les taules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 següents de mitjans materials</w:t>
      </w:r>
      <w:r w:rsidRPr="00A52283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 s’adjuntaran com a annex 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>del PS</w:t>
      </w:r>
      <w:r w:rsidRPr="00A52283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 i no computaran dins l’extensió màxima indicada.</w:t>
      </w:r>
    </w:p>
    <w:p w14:paraId="7CA4A96A" w14:textId="1A0311AA" w:rsidR="00E37EBC" w:rsidRPr="00F36C6B" w:rsidRDefault="00996CB3" w:rsidP="00697AD9">
      <w:pPr>
        <w:pStyle w:val="Textoindependiente"/>
        <w:spacing w:before="120"/>
        <w:ind w:right="-143"/>
        <w:rPr>
          <w:rFonts w:cstheme="minorHAnsi"/>
          <w:b w:val="0"/>
          <w:bCs/>
          <w:color w:val="7F7F7F" w:themeColor="text1" w:themeTint="80"/>
          <w:sz w:val="20"/>
          <w:lang w:val="ca-ES"/>
        </w:rPr>
      </w:pPr>
      <w:r>
        <w:rPr>
          <w:rFonts w:cstheme="minorHAnsi"/>
          <w:b w:val="0"/>
          <w:bCs/>
          <w:color w:val="7F7F7F" w:themeColor="text1" w:themeTint="80"/>
          <w:sz w:val="20"/>
          <w:lang w:val="ca-ES"/>
        </w:rPr>
        <w:t>L’adjudicatari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 </w:t>
      </w:r>
      <w:r w:rsidR="00E37EBC" w:rsidRPr="00F36C6B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hauran d’utilitzar tantes fitxes com sigui necessari. Per exemple, per a la descripció d’un recol·lector, caldrà aportar la informació corresponent 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>a les taules següents</w:t>
      </w:r>
      <w:r w:rsidR="00E37EBC" w:rsidRPr="00F36C6B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. </w:t>
      </w:r>
      <w:r>
        <w:rPr>
          <w:rFonts w:cstheme="minorHAnsi"/>
          <w:b w:val="0"/>
          <w:bCs/>
          <w:color w:val="7F7F7F" w:themeColor="text1" w:themeTint="80"/>
          <w:sz w:val="20"/>
          <w:lang w:val="ca-ES"/>
        </w:rPr>
        <w:t>L’adjudicatari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 t</w:t>
      </w:r>
      <w:r w:rsidR="00E37EBC" w:rsidRPr="00F36C6B">
        <w:rPr>
          <w:rFonts w:cstheme="minorHAnsi"/>
          <w:b w:val="0"/>
          <w:bCs/>
          <w:color w:val="7F7F7F" w:themeColor="text1" w:themeTint="80"/>
          <w:sz w:val="20"/>
          <w:lang w:val="ca-ES"/>
        </w:rPr>
        <w:t>indr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>à</w:t>
      </w:r>
      <w:r w:rsidR="00E37EBC" w:rsidRPr="00F36C6B">
        <w:rPr>
          <w:rFonts w:cstheme="minorHAnsi"/>
          <w:b w:val="0"/>
          <w:bCs/>
          <w:color w:val="7F7F7F" w:themeColor="text1" w:themeTint="80"/>
          <w:sz w:val="20"/>
          <w:lang w:val="ca-ES"/>
        </w:rPr>
        <w:t xml:space="preserve"> llibertat d’afegir els camps que creguin necessaris a les fitxes per a una millor comprensió </w:t>
      </w:r>
      <w:r w:rsidR="00F3531D">
        <w:rPr>
          <w:rFonts w:cstheme="minorHAnsi"/>
          <w:b w:val="0"/>
          <w:bCs/>
          <w:color w:val="7F7F7F" w:themeColor="text1" w:themeTint="80"/>
          <w:sz w:val="20"/>
          <w:lang w:val="ca-ES"/>
        </w:rPr>
        <w:t>del seu projecte</w:t>
      </w:r>
      <w:r w:rsidR="00E37EBC" w:rsidRPr="00F36C6B">
        <w:rPr>
          <w:rFonts w:cstheme="minorHAnsi"/>
          <w:b w:val="0"/>
          <w:bCs/>
          <w:color w:val="7F7F7F" w:themeColor="text1" w:themeTint="80"/>
          <w:sz w:val="20"/>
          <w:lang w:val="ca-ES"/>
        </w:rPr>
        <w:t>, però sempre respectant l’essència i estructura de les taules.</w:t>
      </w:r>
    </w:p>
    <w:p w14:paraId="52CC0EB7" w14:textId="1877E400" w:rsidR="00CC123C" w:rsidRPr="00F3531D" w:rsidRDefault="00A1001D" w:rsidP="00F3531D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78" w:name="_Toc130822349"/>
      <w:r w:rsidRPr="00F3531D">
        <w:rPr>
          <w:rFonts w:asciiTheme="minorHAnsi" w:hAnsiTheme="minorHAnsi" w:cstheme="minorHAnsi"/>
          <w:color w:val="4472C4" w:themeColor="accent1"/>
          <w:sz w:val="20"/>
        </w:rPr>
        <w:t xml:space="preserve">FITXES </w:t>
      </w:r>
      <w:r w:rsidR="00E5167C" w:rsidRPr="00F3531D">
        <w:rPr>
          <w:rFonts w:asciiTheme="minorHAnsi" w:hAnsiTheme="minorHAnsi" w:cstheme="minorHAnsi"/>
          <w:color w:val="4472C4" w:themeColor="accent1"/>
          <w:sz w:val="20"/>
        </w:rPr>
        <w:t xml:space="preserve">DESCRIPTIVES </w:t>
      </w:r>
      <w:r w:rsidRPr="00F3531D">
        <w:rPr>
          <w:rFonts w:asciiTheme="minorHAnsi" w:hAnsiTheme="minorHAnsi" w:cstheme="minorHAnsi"/>
          <w:color w:val="4472C4" w:themeColor="accent1"/>
          <w:sz w:val="20"/>
        </w:rPr>
        <w:t>VEHICLES CARROSSATS</w:t>
      </w:r>
      <w:bookmarkEnd w:id="78"/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CC123C" w:rsidRPr="00CC123C" w14:paraId="7E8366F4" w14:textId="77777777" w:rsidTr="00774DA3">
        <w:trPr>
          <w:cantSplit/>
          <w:trHeight w:val="2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vAlign w:val="center"/>
            <w:hideMark/>
          </w:tcPr>
          <w:p w14:paraId="710F9992" w14:textId="77777777" w:rsidR="00CC123C" w:rsidRPr="00CC123C" w:rsidRDefault="00CC123C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CC123C">
              <w:rPr>
                <w:rFonts w:cstheme="minorHAnsi"/>
                <w:b/>
                <w:color w:val="FFFFFF" w:themeColor="background1"/>
                <w:sz w:val="20"/>
              </w:rPr>
              <w:t>VEHICLE CARROSSAT</w:t>
            </w:r>
          </w:p>
        </w:tc>
      </w:tr>
      <w:tr w:rsidR="00962685" w:rsidRPr="00CC123C" w14:paraId="157EB84C" w14:textId="77777777" w:rsidTr="00055F23">
        <w:trPr>
          <w:trHeight w:val="20"/>
        </w:trPr>
        <w:tc>
          <w:tcPr>
            <w:tcW w:w="3828" w:type="dxa"/>
            <w:vAlign w:val="center"/>
          </w:tcPr>
          <w:p w14:paraId="170AB1A6" w14:textId="6CD56FCD" w:rsidR="00962685" w:rsidRPr="00CC123C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Marca i Model</w:t>
            </w:r>
          </w:p>
        </w:tc>
        <w:tc>
          <w:tcPr>
            <w:tcW w:w="4962" w:type="dxa"/>
            <w:vAlign w:val="center"/>
          </w:tcPr>
          <w:p w14:paraId="104DD8B1" w14:textId="56341632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2DB25B36" w14:textId="77777777" w:rsidTr="00962685">
        <w:trPr>
          <w:trHeight w:val="20"/>
        </w:trPr>
        <w:tc>
          <w:tcPr>
            <w:tcW w:w="3828" w:type="dxa"/>
            <w:vAlign w:val="center"/>
            <w:hideMark/>
          </w:tcPr>
          <w:p w14:paraId="121194A8" w14:textId="77777777" w:rsidR="00962685" w:rsidRPr="00CC123C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Nom del vehicle - Descripció general</w:t>
            </w:r>
          </w:p>
        </w:tc>
        <w:tc>
          <w:tcPr>
            <w:tcW w:w="4962" w:type="dxa"/>
            <w:vAlign w:val="center"/>
          </w:tcPr>
          <w:p w14:paraId="4780A7CE" w14:textId="27446703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77BC2936" w14:textId="77777777" w:rsidTr="00055F23">
        <w:trPr>
          <w:trHeight w:val="20"/>
        </w:trPr>
        <w:tc>
          <w:tcPr>
            <w:tcW w:w="3828" w:type="dxa"/>
            <w:vAlign w:val="center"/>
          </w:tcPr>
          <w:p w14:paraId="7F1A69F4" w14:textId="2FAE8BC0" w:rsidR="00962685" w:rsidRPr="00CC123C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962" w:type="dxa"/>
            <w:vAlign w:val="center"/>
          </w:tcPr>
          <w:p w14:paraId="335FA7FB" w14:textId="0630B8AF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676FEF10" w14:textId="77777777" w:rsidTr="00962685">
        <w:trPr>
          <w:trHeight w:val="20"/>
        </w:trPr>
        <w:tc>
          <w:tcPr>
            <w:tcW w:w="3828" w:type="dxa"/>
            <w:vAlign w:val="center"/>
            <w:hideMark/>
          </w:tcPr>
          <w:p w14:paraId="2E61E422" w14:textId="6F1818B5" w:rsidR="00962685" w:rsidRPr="00CC123C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Fotografia del conjunt xassís + carrosseria</w:t>
            </w:r>
          </w:p>
        </w:tc>
        <w:tc>
          <w:tcPr>
            <w:tcW w:w="4962" w:type="dxa"/>
            <w:vAlign w:val="center"/>
          </w:tcPr>
          <w:p w14:paraId="7C79CB0F" w14:textId="1629B5D8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2050FCF5" w14:textId="77777777" w:rsidTr="00055F23">
        <w:trPr>
          <w:trHeight w:val="20"/>
        </w:trPr>
        <w:tc>
          <w:tcPr>
            <w:tcW w:w="3828" w:type="dxa"/>
            <w:vAlign w:val="center"/>
          </w:tcPr>
          <w:p w14:paraId="2AE3BED2" w14:textId="7BD2DAC0" w:rsidR="00962685" w:rsidRPr="00384AC4" w:rsidRDefault="00BA749F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Vehicle titular</w:t>
            </w:r>
            <w:r w:rsidR="007B412B">
              <w:rPr>
                <w:rFonts w:cstheme="minorHAnsi"/>
                <w:color w:val="7F7F7F" w:themeColor="text1" w:themeTint="80"/>
                <w:sz w:val="20"/>
              </w:rPr>
              <w:t xml:space="preserve">, </w:t>
            </w:r>
            <w:r w:rsidR="007B412B" w:rsidRPr="007309C3">
              <w:rPr>
                <w:rFonts w:cstheme="minorHAnsi"/>
                <w:color w:val="7F7F7F" w:themeColor="text1" w:themeTint="80"/>
                <w:sz w:val="20"/>
              </w:rPr>
              <w:t>lloguer, renting</w:t>
            </w:r>
            <w:r w:rsidRPr="007309C3">
              <w:rPr>
                <w:rFonts w:cstheme="minorHAnsi"/>
                <w:color w:val="7F7F7F" w:themeColor="text1" w:themeTint="80"/>
                <w:sz w:val="20"/>
              </w:rPr>
              <w:t xml:space="preserve"> o vehicle</w:t>
            </w:r>
            <w:r w:rsidR="007B412B" w:rsidRPr="007309C3">
              <w:rPr>
                <w:rFonts w:cstheme="minorHAnsi"/>
                <w:color w:val="7F7F7F" w:themeColor="text1" w:themeTint="80"/>
                <w:sz w:val="20"/>
              </w:rPr>
              <w:t xml:space="preserve"> </w:t>
            </w:r>
            <w:r w:rsidR="001605E5" w:rsidRPr="007309C3">
              <w:rPr>
                <w:rFonts w:cstheme="minorHAnsi"/>
                <w:color w:val="7F7F7F" w:themeColor="text1" w:themeTint="80"/>
                <w:sz w:val="20"/>
              </w:rPr>
              <w:t>de</w:t>
            </w:r>
            <w:r w:rsidRPr="007309C3">
              <w:rPr>
                <w:rFonts w:cstheme="minorHAnsi"/>
                <w:color w:val="7F7F7F" w:themeColor="text1" w:themeTint="80"/>
                <w:sz w:val="20"/>
              </w:rPr>
              <w:t xml:space="preserve"> reserva</w:t>
            </w:r>
            <w:r w:rsidRPr="007309C3">
              <w:rPr>
                <w:rStyle w:val="Refdenotaalpie"/>
                <w:rFonts w:cstheme="minorHAnsi"/>
                <w:color w:val="7F7F7F" w:themeColor="text1" w:themeTint="80"/>
                <w:sz w:val="20"/>
              </w:rPr>
              <w:footnoteReference w:id="1"/>
            </w:r>
            <w:r w:rsidRPr="007309C3">
              <w:rPr>
                <w:rFonts w:cstheme="minorHAnsi"/>
                <w:color w:val="7F7F7F" w:themeColor="text1" w:themeTint="80"/>
                <w:sz w:val="20"/>
              </w:rPr>
              <w:t xml:space="preserve"> (matrícula)</w:t>
            </w:r>
          </w:p>
        </w:tc>
        <w:tc>
          <w:tcPr>
            <w:tcW w:w="4962" w:type="dxa"/>
            <w:vAlign w:val="center"/>
          </w:tcPr>
          <w:p w14:paraId="7E1C5760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6CF7B955" w14:textId="77777777" w:rsidTr="00055F23">
        <w:trPr>
          <w:trHeight w:val="20"/>
        </w:trPr>
        <w:tc>
          <w:tcPr>
            <w:tcW w:w="3828" w:type="dxa"/>
            <w:vAlign w:val="center"/>
            <w:hideMark/>
          </w:tcPr>
          <w:p w14:paraId="1335B97E" w14:textId="77777777" w:rsidR="00962685" w:rsidRPr="00384AC4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Càrrega útil del conjunt xassís + carrosseria</w:t>
            </w:r>
          </w:p>
        </w:tc>
        <w:tc>
          <w:tcPr>
            <w:tcW w:w="4962" w:type="dxa"/>
            <w:vAlign w:val="center"/>
            <w:hideMark/>
          </w:tcPr>
          <w:p w14:paraId="0F19D471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CC123C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962685" w:rsidRPr="00CC123C" w14:paraId="42377714" w14:textId="77777777" w:rsidTr="00055F23">
        <w:trPr>
          <w:trHeight w:val="20"/>
        </w:trPr>
        <w:tc>
          <w:tcPr>
            <w:tcW w:w="3828" w:type="dxa"/>
            <w:vAlign w:val="center"/>
            <w:hideMark/>
          </w:tcPr>
          <w:p w14:paraId="768DDA40" w14:textId="77777777" w:rsidR="00962685" w:rsidRPr="00384AC4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Dimensions</w:t>
            </w:r>
          </w:p>
        </w:tc>
        <w:tc>
          <w:tcPr>
            <w:tcW w:w="4962" w:type="dxa"/>
            <w:vAlign w:val="center"/>
            <w:hideMark/>
          </w:tcPr>
          <w:p w14:paraId="3AFACA80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CC123C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962685" w:rsidRPr="00CC123C" w14:paraId="56B889C5" w14:textId="77777777" w:rsidTr="00055F23">
        <w:trPr>
          <w:trHeight w:val="20"/>
        </w:trPr>
        <w:tc>
          <w:tcPr>
            <w:tcW w:w="3828" w:type="dxa"/>
            <w:vAlign w:val="center"/>
            <w:hideMark/>
          </w:tcPr>
          <w:p w14:paraId="64E0074A" w14:textId="77777777" w:rsidR="00962685" w:rsidRPr="00384AC4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Tara</w:t>
            </w:r>
          </w:p>
        </w:tc>
        <w:tc>
          <w:tcPr>
            <w:tcW w:w="4962" w:type="dxa"/>
            <w:vAlign w:val="center"/>
            <w:hideMark/>
          </w:tcPr>
          <w:p w14:paraId="01849799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CC123C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962685" w:rsidRPr="00CC123C" w14:paraId="4A79B2B4" w14:textId="77777777" w:rsidTr="00055F23">
        <w:trPr>
          <w:trHeight w:val="20"/>
        </w:trPr>
        <w:tc>
          <w:tcPr>
            <w:tcW w:w="3828" w:type="dxa"/>
            <w:vAlign w:val="bottom"/>
            <w:hideMark/>
          </w:tcPr>
          <w:p w14:paraId="3D4AE935" w14:textId="77A17657" w:rsidR="00962685" w:rsidRPr="00384AC4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 xml:space="preserve">Disposa dels sistemes de la clàusula 7 del PCT (Sí/No; </w:t>
            </w:r>
            <w:r w:rsidR="00206979" w:rsidRPr="00384AC4">
              <w:rPr>
                <w:rFonts w:cstheme="minorHAnsi"/>
                <w:color w:val="7F7F7F" w:themeColor="text1" w:themeTint="80"/>
                <w:sz w:val="20"/>
              </w:rPr>
              <w:t>e</w:t>
            </w:r>
            <w:r w:rsidRPr="00384AC4">
              <w:rPr>
                <w:rFonts w:cstheme="minorHAnsi"/>
                <w:color w:val="7F7F7F" w:themeColor="text1" w:themeTint="80"/>
                <w:sz w:val="20"/>
              </w:rPr>
              <w:t>n cas que sí, tipus)</w:t>
            </w:r>
          </w:p>
        </w:tc>
        <w:tc>
          <w:tcPr>
            <w:tcW w:w="4962" w:type="dxa"/>
            <w:vAlign w:val="center"/>
          </w:tcPr>
          <w:p w14:paraId="7DE16201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042760" w:rsidRPr="00CC123C" w14:paraId="7EAA25CA" w14:textId="77777777" w:rsidTr="00055F23">
        <w:trPr>
          <w:trHeight w:val="20"/>
        </w:trPr>
        <w:tc>
          <w:tcPr>
            <w:tcW w:w="3828" w:type="dxa"/>
            <w:vAlign w:val="center"/>
          </w:tcPr>
          <w:p w14:paraId="7B12C03F" w14:textId="4FC4B041" w:rsidR="00042760" w:rsidRPr="00CC123C" w:rsidRDefault="00042760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Disposa de sensors de pesatge? Sí/No; en cas que sí</w:t>
            </w:r>
            <w:r w:rsidR="00384AC4">
              <w:rPr>
                <w:rFonts w:cstheme="minorHAnsi"/>
                <w:color w:val="7F7F7F" w:themeColor="text1" w:themeTint="80"/>
                <w:sz w:val="20"/>
              </w:rPr>
              <w:t>, tipus)</w:t>
            </w:r>
          </w:p>
        </w:tc>
        <w:tc>
          <w:tcPr>
            <w:tcW w:w="4962" w:type="dxa"/>
            <w:vAlign w:val="center"/>
          </w:tcPr>
          <w:p w14:paraId="1966251A" w14:textId="77777777" w:rsidR="00042760" w:rsidRPr="00CC123C" w:rsidRDefault="00042760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66E924B3" w14:textId="77777777" w:rsidTr="00055F23">
        <w:trPr>
          <w:trHeight w:val="20"/>
        </w:trPr>
        <w:tc>
          <w:tcPr>
            <w:tcW w:w="3828" w:type="dxa"/>
            <w:vAlign w:val="center"/>
            <w:hideMark/>
          </w:tcPr>
          <w:p w14:paraId="39C9846C" w14:textId="77777777" w:rsidR="00962685" w:rsidRPr="00CC123C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Electrònica CAN BUS?  (Sí/No)</w:t>
            </w:r>
          </w:p>
        </w:tc>
        <w:tc>
          <w:tcPr>
            <w:tcW w:w="4962" w:type="dxa"/>
            <w:vAlign w:val="center"/>
            <w:hideMark/>
          </w:tcPr>
          <w:p w14:paraId="02EA05B2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CC123C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340E0D" w:rsidRPr="00CC123C" w14:paraId="46C7E71A" w14:textId="77777777" w:rsidTr="00055F23">
        <w:trPr>
          <w:trHeight w:val="20"/>
        </w:trPr>
        <w:tc>
          <w:tcPr>
            <w:tcW w:w="3828" w:type="dxa"/>
            <w:vAlign w:val="center"/>
          </w:tcPr>
          <w:p w14:paraId="0F16195F" w14:textId="70200C01" w:rsidR="00340E0D" w:rsidRPr="00CC123C" w:rsidRDefault="00340E0D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S'aporta compromís signat amb els proveïdors? (Sí/No). Adjuntar-lo.</w:t>
            </w:r>
          </w:p>
        </w:tc>
        <w:tc>
          <w:tcPr>
            <w:tcW w:w="4962" w:type="dxa"/>
            <w:vAlign w:val="center"/>
          </w:tcPr>
          <w:p w14:paraId="5DD81C70" w14:textId="77777777" w:rsidR="00340E0D" w:rsidRPr="00CC123C" w:rsidRDefault="00340E0D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CC123C" w14:paraId="17C1C7F2" w14:textId="77777777" w:rsidTr="00055F23">
        <w:trPr>
          <w:trHeight w:val="20"/>
        </w:trPr>
        <w:tc>
          <w:tcPr>
            <w:tcW w:w="3828" w:type="dxa"/>
            <w:vAlign w:val="center"/>
            <w:hideMark/>
          </w:tcPr>
          <w:p w14:paraId="1931D939" w14:textId="77777777" w:rsidR="00962685" w:rsidRPr="00CC123C" w:rsidRDefault="00962685" w:rsidP="007B412B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vAlign w:val="center"/>
            <w:hideMark/>
          </w:tcPr>
          <w:p w14:paraId="2867234B" w14:textId="77777777" w:rsidR="00962685" w:rsidRPr="00CC123C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CC123C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76DB7D08" w14:textId="77777777" w:rsidR="009035E4" w:rsidRDefault="009035E4" w:rsidP="00CC123C">
      <w:pPr>
        <w:pStyle w:val="Textoindependiente"/>
        <w:spacing w:before="120"/>
        <w:ind w:right="-143"/>
        <w:rPr>
          <w:rFonts w:cstheme="minorHAnsi"/>
          <w:b w:val="0"/>
          <w:color w:val="7F7F7F" w:themeColor="text1" w:themeTint="80"/>
          <w:sz w:val="20"/>
          <w:lang w:val="ca-ES"/>
        </w:rPr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CC123C" w:rsidRPr="001044D5" w14:paraId="219DC008" w14:textId="77777777" w:rsidTr="00845812">
        <w:trPr>
          <w:cantSplit/>
          <w:trHeight w:val="28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vAlign w:val="center"/>
            <w:hideMark/>
          </w:tcPr>
          <w:p w14:paraId="76151399" w14:textId="37849875" w:rsidR="00CC123C" w:rsidRPr="001044D5" w:rsidRDefault="00CC123C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1044D5">
              <w:rPr>
                <w:rFonts w:cstheme="minorHAnsi"/>
                <w:b/>
                <w:color w:val="FFFFFF" w:themeColor="background1"/>
                <w:sz w:val="20"/>
              </w:rPr>
              <w:t>X</w:t>
            </w:r>
            <w:r w:rsidR="001044D5" w:rsidRPr="001044D5">
              <w:rPr>
                <w:rFonts w:cstheme="minorHAnsi"/>
                <w:b/>
                <w:color w:val="FFFFFF" w:themeColor="background1"/>
                <w:sz w:val="20"/>
              </w:rPr>
              <w:t>A</w:t>
            </w:r>
            <w:r w:rsidRPr="001044D5">
              <w:rPr>
                <w:rFonts w:cstheme="minorHAnsi"/>
                <w:b/>
                <w:color w:val="FFFFFF" w:themeColor="background1"/>
                <w:sz w:val="20"/>
              </w:rPr>
              <w:t>SSIS</w:t>
            </w:r>
          </w:p>
        </w:tc>
      </w:tr>
      <w:tr w:rsidR="00CC123C" w:rsidRPr="001044D5" w14:paraId="65247724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3BDCB8AA" w14:textId="77777777" w:rsidR="00CC123C" w:rsidRPr="001044D5" w:rsidRDefault="00CC123C" w:rsidP="00055F23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962" w:type="dxa"/>
            <w:vAlign w:val="center"/>
            <w:hideMark/>
          </w:tcPr>
          <w:p w14:paraId="1DA52FB8" w14:textId="77777777" w:rsidR="00CC123C" w:rsidRPr="001044D5" w:rsidRDefault="00CC123C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5FDA55DF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774FDA37" w14:textId="09C1F698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</w:p>
        </w:tc>
        <w:tc>
          <w:tcPr>
            <w:tcW w:w="4962" w:type="dxa"/>
            <w:vAlign w:val="center"/>
          </w:tcPr>
          <w:p w14:paraId="4D736AF0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845812" w:rsidRPr="001044D5" w14:paraId="06673A72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561D404D" w14:textId="3A43D7E7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962" w:type="dxa"/>
            <w:vAlign w:val="center"/>
          </w:tcPr>
          <w:p w14:paraId="3B38A037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1044D5" w14:paraId="6942A396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3072974F" w14:textId="227E9FB6" w:rsidR="00962685" w:rsidRPr="001044D5" w:rsidRDefault="00962685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Fotografia</w:t>
            </w:r>
          </w:p>
        </w:tc>
        <w:tc>
          <w:tcPr>
            <w:tcW w:w="4962" w:type="dxa"/>
            <w:vAlign w:val="center"/>
          </w:tcPr>
          <w:p w14:paraId="372388C4" w14:textId="77777777" w:rsidR="00962685" w:rsidRPr="001044D5" w:rsidRDefault="00962685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FC0D2F" w:rsidRPr="001044D5" w14:paraId="3F37A5A8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461B4B7B" w14:textId="32BBEC2F" w:rsidR="00FC0D2F" w:rsidRPr="001044D5" w:rsidRDefault="00FC0D2F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 xml:space="preserve">Vehicle </w:t>
            </w:r>
            <w:r w:rsidR="00BA749F" w:rsidRPr="00384AC4">
              <w:rPr>
                <w:rFonts w:cstheme="minorHAnsi"/>
                <w:color w:val="7F7F7F" w:themeColor="text1" w:themeTint="80"/>
                <w:sz w:val="20"/>
              </w:rPr>
              <w:t xml:space="preserve">titular </w:t>
            </w:r>
            <w:r w:rsidRPr="00384AC4">
              <w:rPr>
                <w:rFonts w:cstheme="minorHAnsi"/>
                <w:color w:val="7F7F7F" w:themeColor="text1" w:themeTint="80"/>
                <w:sz w:val="20"/>
              </w:rPr>
              <w:t>o vehicle reserva</w:t>
            </w:r>
            <w:r w:rsidR="00F95DE9" w:rsidRPr="00384AC4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2</w:t>
            </w:r>
            <w:r w:rsidRPr="00384AC4">
              <w:rPr>
                <w:rFonts w:cstheme="minorHAnsi"/>
                <w:color w:val="7F7F7F" w:themeColor="text1" w:themeTint="80"/>
                <w:sz w:val="20"/>
              </w:rPr>
              <w:t xml:space="preserve"> (matrícula)</w:t>
            </w:r>
          </w:p>
        </w:tc>
        <w:tc>
          <w:tcPr>
            <w:tcW w:w="4962" w:type="dxa"/>
            <w:vAlign w:val="center"/>
          </w:tcPr>
          <w:p w14:paraId="202B7BC3" w14:textId="77777777" w:rsidR="00FC0D2F" w:rsidRPr="001044D5" w:rsidRDefault="00FC0D2F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845812" w:rsidRPr="001044D5" w14:paraId="4CE5BAE7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42FB7CFD" w14:textId="77777777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MMA total del Xassís (Tn)</w:t>
            </w:r>
          </w:p>
        </w:tc>
        <w:tc>
          <w:tcPr>
            <w:tcW w:w="4962" w:type="dxa"/>
            <w:vAlign w:val="center"/>
            <w:hideMark/>
          </w:tcPr>
          <w:p w14:paraId="44F6D8BE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2ECF1EBB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24400D81" w14:textId="77777777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Tara del xassís abans de carrossar</w:t>
            </w:r>
          </w:p>
        </w:tc>
        <w:tc>
          <w:tcPr>
            <w:tcW w:w="4962" w:type="dxa"/>
            <w:vAlign w:val="center"/>
            <w:hideMark/>
          </w:tcPr>
          <w:p w14:paraId="4852E2AF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7BA486ED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5ADAA687" w14:textId="77777777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Potència motor (CV)</w:t>
            </w:r>
          </w:p>
        </w:tc>
        <w:tc>
          <w:tcPr>
            <w:tcW w:w="4962" w:type="dxa"/>
            <w:vAlign w:val="center"/>
            <w:hideMark/>
          </w:tcPr>
          <w:p w14:paraId="11336489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67265944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71D923E9" w14:textId="77777777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Tipus de combustible del motor</w:t>
            </w:r>
          </w:p>
        </w:tc>
        <w:tc>
          <w:tcPr>
            <w:tcW w:w="4962" w:type="dxa"/>
            <w:vAlign w:val="center"/>
            <w:hideMark/>
          </w:tcPr>
          <w:p w14:paraId="32439E8D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3EF10BD3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453B81EF" w14:textId="77777777" w:rsidR="00845812" w:rsidRPr="001044D5" w:rsidRDefault="00845812" w:rsidP="00845812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Normativa EURO</w:t>
            </w:r>
          </w:p>
        </w:tc>
        <w:tc>
          <w:tcPr>
            <w:tcW w:w="4962" w:type="dxa"/>
            <w:vAlign w:val="center"/>
            <w:hideMark/>
          </w:tcPr>
          <w:p w14:paraId="16F48DCF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1A5172BF" w14:textId="77777777" w:rsidTr="00845812">
        <w:trPr>
          <w:trHeight w:val="600"/>
        </w:trPr>
        <w:tc>
          <w:tcPr>
            <w:tcW w:w="3828" w:type="dxa"/>
            <w:vAlign w:val="center"/>
            <w:hideMark/>
          </w:tcPr>
          <w:p w14:paraId="405F7E63" w14:textId="69F7A750" w:rsidR="00845812" w:rsidRPr="001044D5" w:rsidRDefault="00845812" w:rsidP="00845812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Nivell de potència acústica emesa segons directiva 2000/14/CE (certificada per entitat acreditada)</w:t>
            </w:r>
            <w:r w:rsidR="001C6898">
              <w:rPr>
                <w:rFonts w:cstheme="minorHAnsi"/>
                <w:color w:val="7F7F7F" w:themeColor="text1" w:themeTint="80"/>
                <w:sz w:val="20"/>
              </w:rPr>
              <w:t>*</w:t>
            </w:r>
          </w:p>
        </w:tc>
        <w:tc>
          <w:tcPr>
            <w:tcW w:w="4962" w:type="dxa"/>
            <w:vAlign w:val="center"/>
            <w:hideMark/>
          </w:tcPr>
          <w:p w14:paraId="2A80628D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61A4A3D9" w14:textId="77777777" w:rsidTr="00845812">
        <w:trPr>
          <w:trHeight w:val="600"/>
        </w:trPr>
        <w:tc>
          <w:tcPr>
            <w:tcW w:w="3828" w:type="dxa"/>
            <w:vAlign w:val="center"/>
            <w:hideMark/>
          </w:tcPr>
          <w:p w14:paraId="3E2721E9" w14:textId="77777777" w:rsidR="00845812" w:rsidRPr="001044D5" w:rsidRDefault="00845812" w:rsidP="00845812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Classificació de l'eficiència energètica dels pneumàtics</w:t>
            </w:r>
          </w:p>
        </w:tc>
        <w:tc>
          <w:tcPr>
            <w:tcW w:w="4962" w:type="dxa"/>
            <w:vAlign w:val="center"/>
            <w:hideMark/>
          </w:tcPr>
          <w:p w14:paraId="7E4CC168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845812" w:rsidRPr="001044D5" w14:paraId="13FCBB75" w14:textId="77777777" w:rsidTr="00845812">
        <w:trPr>
          <w:trHeight w:val="600"/>
        </w:trPr>
        <w:tc>
          <w:tcPr>
            <w:tcW w:w="3828" w:type="dxa"/>
            <w:vAlign w:val="center"/>
            <w:hideMark/>
          </w:tcPr>
          <w:p w14:paraId="042E996C" w14:textId="77777777" w:rsidR="00845812" w:rsidRPr="001044D5" w:rsidRDefault="00845812" w:rsidP="00845812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lastRenderedPageBreak/>
              <w:t>Consum de combustible en g/KWh, segons assaig WHTC</w:t>
            </w:r>
          </w:p>
        </w:tc>
        <w:tc>
          <w:tcPr>
            <w:tcW w:w="4962" w:type="dxa"/>
            <w:vAlign w:val="center"/>
            <w:hideMark/>
          </w:tcPr>
          <w:p w14:paraId="0AC072B2" w14:textId="77777777" w:rsidR="00845812" w:rsidRPr="001044D5" w:rsidRDefault="00845812" w:rsidP="00845812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B51DA6" w:rsidRPr="001044D5" w14:paraId="26698BFE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0354B011" w14:textId="34BBAD46" w:rsidR="00B51DA6" w:rsidRPr="001044D5" w:rsidRDefault="00B51DA6" w:rsidP="00B51DA6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Aire </w:t>
            </w:r>
            <w:r w:rsidR="00D84684">
              <w:rPr>
                <w:rFonts w:cstheme="minorHAnsi"/>
                <w:color w:val="7F7F7F" w:themeColor="text1" w:themeTint="80"/>
                <w:sz w:val="20"/>
              </w:rPr>
              <w:t>c</w:t>
            </w:r>
            <w:r w:rsidRPr="001044D5">
              <w:rPr>
                <w:rFonts w:cstheme="minorHAnsi"/>
                <w:color w:val="7F7F7F" w:themeColor="text1" w:themeTint="80"/>
                <w:sz w:val="20"/>
              </w:rPr>
              <w:t>ondicionat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i calefacció</w:t>
            </w: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 (Sí/No)</w:t>
            </w:r>
          </w:p>
        </w:tc>
        <w:tc>
          <w:tcPr>
            <w:tcW w:w="4962" w:type="dxa"/>
            <w:vAlign w:val="center"/>
          </w:tcPr>
          <w:p w14:paraId="62F32F46" w14:textId="77777777" w:rsidR="00B51DA6" w:rsidRPr="001044D5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1044D5" w14:paraId="7D47E68F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61B03219" w14:textId="77777777" w:rsidR="00B51DA6" w:rsidRPr="001044D5" w:rsidRDefault="00B51DA6" w:rsidP="00B51DA6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Ergonomia</w:t>
            </w:r>
          </w:p>
        </w:tc>
        <w:tc>
          <w:tcPr>
            <w:tcW w:w="4962" w:type="dxa"/>
            <w:vAlign w:val="center"/>
          </w:tcPr>
          <w:p w14:paraId="3F7EC492" w14:textId="77777777" w:rsidR="00B51DA6" w:rsidRPr="001044D5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1044D5" w14:paraId="69927DE7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78124F0E" w14:textId="33F4F73D" w:rsidR="00B51DA6" w:rsidRPr="001044D5" w:rsidRDefault="00B51DA6" w:rsidP="00B51DA6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S'aporta compromís signat amb els proveïdors? (Sí/No). Adjuntar-lo.</w:t>
            </w:r>
          </w:p>
        </w:tc>
        <w:tc>
          <w:tcPr>
            <w:tcW w:w="4962" w:type="dxa"/>
            <w:vAlign w:val="center"/>
          </w:tcPr>
          <w:p w14:paraId="716FD02F" w14:textId="77777777" w:rsidR="00B51DA6" w:rsidRPr="001044D5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1044D5" w14:paraId="7C93C75B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4A64EDC4" w14:textId="77777777" w:rsidR="00B51DA6" w:rsidRPr="001044D5" w:rsidRDefault="00B51DA6" w:rsidP="00B51DA6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vAlign w:val="center"/>
            <w:hideMark/>
          </w:tcPr>
          <w:p w14:paraId="1D024EBF" w14:textId="77777777" w:rsidR="00B51DA6" w:rsidRPr="001044D5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3B8188DF" w14:textId="5AFFAE43" w:rsidR="009035E4" w:rsidRDefault="001C6898" w:rsidP="001C6898">
      <w:pPr>
        <w:pStyle w:val="Textoindependiente"/>
        <w:spacing w:before="120"/>
        <w:ind w:right="-143"/>
        <w:rPr>
          <w:rFonts w:cstheme="minorHAnsi"/>
          <w:b w:val="0"/>
          <w:color w:val="7F7F7F" w:themeColor="text1" w:themeTint="80"/>
          <w:sz w:val="20"/>
          <w:lang w:val="ca-ES"/>
        </w:rPr>
      </w:pPr>
      <w:bookmarkStart w:id="79" w:name="_Hlk108091181"/>
      <w:r>
        <w:rPr>
          <w:rFonts w:cstheme="minorHAnsi"/>
          <w:b w:val="0"/>
          <w:color w:val="7F7F7F" w:themeColor="text1" w:themeTint="80"/>
          <w:sz w:val="20"/>
          <w:lang w:val="ca-ES"/>
        </w:rPr>
        <w:t>*fa referència al conjunt del xassís i carross</w:t>
      </w:r>
      <w:r w:rsidR="00290C59">
        <w:rPr>
          <w:rFonts w:cstheme="minorHAnsi"/>
          <w:b w:val="0"/>
          <w:color w:val="7F7F7F" w:themeColor="text1" w:themeTint="80"/>
          <w:sz w:val="20"/>
          <w:lang w:val="ca-ES"/>
        </w:rPr>
        <w:t>eria.</w:t>
      </w:r>
    </w:p>
    <w:p w14:paraId="49504292" w14:textId="2A428121" w:rsidR="001044D5" w:rsidRPr="001044D5" w:rsidRDefault="001044D5" w:rsidP="001044D5">
      <w:pPr>
        <w:ind w:right="-143"/>
        <w:rPr>
          <w:rFonts w:cstheme="minorHAnsi"/>
          <w:sz w:val="20"/>
        </w:rPr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1044D5" w:rsidRPr="001044D5" w14:paraId="3F095F10" w14:textId="77777777" w:rsidTr="00845812">
        <w:trPr>
          <w:cantSplit/>
          <w:trHeight w:val="28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vAlign w:val="center"/>
            <w:hideMark/>
          </w:tcPr>
          <w:p w14:paraId="2E9C58DA" w14:textId="77777777" w:rsidR="001044D5" w:rsidRPr="001044D5" w:rsidRDefault="001044D5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1044D5">
              <w:rPr>
                <w:rFonts w:cstheme="minorHAnsi"/>
                <w:b/>
                <w:color w:val="FFFFFF" w:themeColor="background1"/>
                <w:sz w:val="20"/>
              </w:rPr>
              <w:t>CAIXA / CARROSSERIA</w:t>
            </w:r>
          </w:p>
        </w:tc>
      </w:tr>
      <w:tr w:rsidR="0077190C" w:rsidRPr="001044D5" w14:paraId="4E3963AB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6590C7AB" w14:textId="4A9A221E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962" w:type="dxa"/>
            <w:vAlign w:val="center"/>
            <w:hideMark/>
          </w:tcPr>
          <w:p w14:paraId="7E48E9AC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5A985057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0AB17E73" w14:textId="413FDBD7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</w:p>
        </w:tc>
        <w:tc>
          <w:tcPr>
            <w:tcW w:w="4962" w:type="dxa"/>
            <w:vAlign w:val="center"/>
            <w:hideMark/>
          </w:tcPr>
          <w:p w14:paraId="564CC7C2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7DCC2E31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5776C819" w14:textId="6DC32E49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962" w:type="dxa"/>
            <w:vAlign w:val="center"/>
          </w:tcPr>
          <w:p w14:paraId="02E74845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7190C" w:rsidRPr="001044D5" w14:paraId="45A7C0E7" w14:textId="77777777" w:rsidTr="00206979">
        <w:trPr>
          <w:trHeight w:val="302"/>
        </w:trPr>
        <w:tc>
          <w:tcPr>
            <w:tcW w:w="3828" w:type="dxa"/>
            <w:vAlign w:val="center"/>
          </w:tcPr>
          <w:p w14:paraId="7439CA0D" w14:textId="16D899C0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Fotografia</w:t>
            </w:r>
          </w:p>
        </w:tc>
        <w:tc>
          <w:tcPr>
            <w:tcW w:w="4962" w:type="dxa"/>
            <w:vAlign w:val="center"/>
          </w:tcPr>
          <w:p w14:paraId="68093E4B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7190C" w:rsidRPr="001044D5" w14:paraId="7AC977A6" w14:textId="77777777" w:rsidTr="00206979">
        <w:trPr>
          <w:trHeight w:val="278"/>
        </w:trPr>
        <w:tc>
          <w:tcPr>
            <w:tcW w:w="3828" w:type="dxa"/>
            <w:vAlign w:val="center"/>
          </w:tcPr>
          <w:p w14:paraId="4ECC3DF4" w14:textId="242F7591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Caixa titular o caixa reserva</w:t>
            </w:r>
            <w:r w:rsidRPr="00384AC4">
              <w:rPr>
                <w:rStyle w:val="Refdenotaalpie"/>
                <w:rFonts w:cstheme="minorHAnsi"/>
                <w:color w:val="7F7F7F" w:themeColor="text1" w:themeTint="80"/>
                <w:sz w:val="20"/>
              </w:rPr>
              <w:footnoteReference w:id="2"/>
            </w:r>
            <w:r w:rsidRPr="00384AC4">
              <w:rPr>
                <w:rFonts w:cstheme="minorHAnsi"/>
                <w:color w:val="7F7F7F" w:themeColor="text1" w:themeTint="80"/>
                <w:sz w:val="20"/>
              </w:rPr>
              <w:t xml:space="preserve"> (numeració)</w:t>
            </w:r>
          </w:p>
        </w:tc>
        <w:tc>
          <w:tcPr>
            <w:tcW w:w="4962" w:type="dxa"/>
            <w:vAlign w:val="center"/>
          </w:tcPr>
          <w:p w14:paraId="0C718A0B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7190C" w:rsidRPr="001044D5" w14:paraId="37B13BE8" w14:textId="77777777" w:rsidTr="00845812">
        <w:trPr>
          <w:trHeight w:val="560"/>
        </w:trPr>
        <w:tc>
          <w:tcPr>
            <w:tcW w:w="3828" w:type="dxa"/>
            <w:vAlign w:val="center"/>
            <w:hideMark/>
          </w:tcPr>
          <w:p w14:paraId="204F04E8" w14:textId="70FD166A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Tipus: càrrega posterior, bilateral, caixa oberta, etc. </w:t>
            </w:r>
          </w:p>
        </w:tc>
        <w:tc>
          <w:tcPr>
            <w:tcW w:w="4962" w:type="dxa"/>
            <w:vAlign w:val="center"/>
            <w:hideMark/>
          </w:tcPr>
          <w:p w14:paraId="127BEFF5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0FC9F2BF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25540C13" w14:textId="3588B613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Volum de la caixa, m</w:t>
            </w:r>
            <w:r w:rsidRPr="001044D5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3</w:t>
            </w:r>
          </w:p>
        </w:tc>
        <w:tc>
          <w:tcPr>
            <w:tcW w:w="4962" w:type="dxa"/>
            <w:vAlign w:val="center"/>
            <w:hideMark/>
          </w:tcPr>
          <w:p w14:paraId="245FF1BF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2F0CE864" w14:textId="77777777" w:rsidTr="00C60A0B">
        <w:trPr>
          <w:trHeight w:val="265"/>
        </w:trPr>
        <w:tc>
          <w:tcPr>
            <w:tcW w:w="3828" w:type="dxa"/>
            <w:vAlign w:val="center"/>
          </w:tcPr>
          <w:p w14:paraId="6BA3530E" w14:textId="016EA3B2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Potencia (Cv)</w:t>
            </w:r>
          </w:p>
        </w:tc>
        <w:tc>
          <w:tcPr>
            <w:tcW w:w="4962" w:type="dxa"/>
            <w:vAlign w:val="center"/>
          </w:tcPr>
          <w:p w14:paraId="73B62DEE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7190C" w:rsidRPr="001044D5" w14:paraId="7A493603" w14:textId="77777777" w:rsidTr="0077190C">
        <w:trPr>
          <w:trHeight w:val="268"/>
        </w:trPr>
        <w:tc>
          <w:tcPr>
            <w:tcW w:w="3828" w:type="dxa"/>
            <w:vAlign w:val="center"/>
            <w:hideMark/>
          </w:tcPr>
          <w:p w14:paraId="5172525E" w14:textId="3C116F09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Tara de la caixa </w:t>
            </w:r>
          </w:p>
        </w:tc>
        <w:tc>
          <w:tcPr>
            <w:tcW w:w="4962" w:type="dxa"/>
            <w:vAlign w:val="center"/>
            <w:hideMark/>
          </w:tcPr>
          <w:p w14:paraId="29CEB6D8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4EAE7B9F" w14:textId="77777777" w:rsidTr="0077190C">
        <w:trPr>
          <w:trHeight w:val="259"/>
        </w:trPr>
        <w:tc>
          <w:tcPr>
            <w:tcW w:w="3828" w:type="dxa"/>
            <w:vAlign w:val="center"/>
            <w:hideMark/>
          </w:tcPr>
          <w:p w14:paraId="65A9FE1C" w14:textId="649E1FAC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Gruix de la xapa</w:t>
            </w:r>
          </w:p>
        </w:tc>
        <w:tc>
          <w:tcPr>
            <w:tcW w:w="4962" w:type="dxa"/>
            <w:vAlign w:val="center"/>
            <w:hideMark/>
          </w:tcPr>
          <w:p w14:paraId="45865D1A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4CD8FAC2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16C9600D" w14:textId="12A2B08D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Disposa d’elevador de cubells lateral? De quina capacitat?</w:t>
            </w:r>
          </w:p>
        </w:tc>
        <w:tc>
          <w:tcPr>
            <w:tcW w:w="4962" w:type="dxa"/>
            <w:vAlign w:val="center"/>
            <w:hideMark/>
          </w:tcPr>
          <w:p w14:paraId="46768BAB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62D3CD45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3B18C3F0" w14:textId="0A3C9134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La caixa, és bescanviable? </w:t>
            </w:r>
          </w:p>
        </w:tc>
        <w:tc>
          <w:tcPr>
            <w:tcW w:w="4962" w:type="dxa"/>
            <w:vAlign w:val="center"/>
            <w:hideMark/>
          </w:tcPr>
          <w:p w14:paraId="40219166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610B3C20" w14:textId="77777777" w:rsidTr="0077190C">
        <w:trPr>
          <w:trHeight w:val="302"/>
        </w:trPr>
        <w:tc>
          <w:tcPr>
            <w:tcW w:w="3828" w:type="dxa"/>
            <w:vAlign w:val="center"/>
            <w:hideMark/>
          </w:tcPr>
          <w:p w14:paraId="7276BA63" w14:textId="6A7716DB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La caixa, és compactadora / caixa oberta?</w:t>
            </w:r>
          </w:p>
        </w:tc>
        <w:tc>
          <w:tcPr>
            <w:tcW w:w="4962" w:type="dxa"/>
            <w:vAlign w:val="center"/>
            <w:hideMark/>
          </w:tcPr>
          <w:p w14:paraId="4FD95E80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1C27C09C" w14:textId="77777777" w:rsidTr="0077190C">
        <w:trPr>
          <w:trHeight w:val="562"/>
        </w:trPr>
        <w:tc>
          <w:tcPr>
            <w:tcW w:w="3828" w:type="dxa"/>
            <w:vAlign w:val="center"/>
            <w:hideMark/>
          </w:tcPr>
          <w:p w14:paraId="070E797C" w14:textId="3099AB4B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Si la caixa és compactadora, índex de compactació </w:t>
            </w:r>
          </w:p>
        </w:tc>
        <w:tc>
          <w:tcPr>
            <w:tcW w:w="4962" w:type="dxa"/>
            <w:vAlign w:val="center"/>
            <w:hideMark/>
          </w:tcPr>
          <w:p w14:paraId="51574610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19AE5B2A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3C14F09F" w14:textId="3737BAA1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Tipus de residus que pot compactar</w:t>
            </w:r>
          </w:p>
        </w:tc>
        <w:tc>
          <w:tcPr>
            <w:tcW w:w="4962" w:type="dxa"/>
            <w:vAlign w:val="center"/>
            <w:hideMark/>
          </w:tcPr>
          <w:p w14:paraId="0A5FD656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180F94A2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50EC1D65" w14:textId="3A74FBA7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En cas de caixa oberta: disposa de plataforma elevadora? La caixa es pot descarregar basculant pel darrera? </w:t>
            </w:r>
          </w:p>
        </w:tc>
        <w:tc>
          <w:tcPr>
            <w:tcW w:w="4962" w:type="dxa"/>
            <w:vAlign w:val="center"/>
            <w:hideMark/>
          </w:tcPr>
          <w:p w14:paraId="0D307BF1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4F3F5B7F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28C5DAA7" w14:textId="1EB546A0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Té tremuja de càrrega de residus? De quin volum?</w:t>
            </w:r>
          </w:p>
        </w:tc>
        <w:tc>
          <w:tcPr>
            <w:tcW w:w="4962" w:type="dxa"/>
            <w:vAlign w:val="center"/>
            <w:hideMark/>
          </w:tcPr>
          <w:p w14:paraId="4961FD4D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6C49A367" w14:textId="77777777" w:rsidTr="00845812">
        <w:trPr>
          <w:trHeight w:val="600"/>
        </w:trPr>
        <w:tc>
          <w:tcPr>
            <w:tcW w:w="3828" w:type="dxa"/>
            <w:vAlign w:val="center"/>
            <w:hideMark/>
          </w:tcPr>
          <w:p w14:paraId="4CA5FFE3" w14:textId="1773CE99" w:rsidR="0077190C" w:rsidRPr="001044D5" w:rsidRDefault="0077190C" w:rsidP="0077190C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Descripció dels acabats de la caixa per facilitar la neteja i col·locació d’adhesius per la retolació.</w:t>
            </w:r>
          </w:p>
        </w:tc>
        <w:tc>
          <w:tcPr>
            <w:tcW w:w="4962" w:type="dxa"/>
            <w:vAlign w:val="center"/>
            <w:hideMark/>
          </w:tcPr>
          <w:p w14:paraId="17567EC2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297BBACA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011C794B" w14:textId="5E3F3138" w:rsidR="0077190C" w:rsidRPr="001044D5" w:rsidRDefault="0077190C" w:rsidP="0077190C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Esta preparat per rebre vehicles satèl·lit ?</w:t>
            </w:r>
          </w:p>
        </w:tc>
        <w:tc>
          <w:tcPr>
            <w:tcW w:w="4962" w:type="dxa"/>
            <w:vAlign w:val="center"/>
            <w:hideMark/>
          </w:tcPr>
          <w:p w14:paraId="3C65D3D1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7190C" w:rsidRPr="001044D5" w14:paraId="29D0E88A" w14:textId="77777777" w:rsidTr="00845812">
        <w:trPr>
          <w:trHeight w:val="300"/>
        </w:trPr>
        <w:tc>
          <w:tcPr>
            <w:tcW w:w="3828" w:type="dxa"/>
            <w:vAlign w:val="center"/>
          </w:tcPr>
          <w:p w14:paraId="5EE12C38" w14:textId="527E7111" w:rsidR="0077190C" w:rsidRPr="001044D5" w:rsidRDefault="0077190C" w:rsidP="0077190C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S'aporta compromís signat amb els proveïdors? (Sí/No). Adjuntar-lo.</w:t>
            </w:r>
          </w:p>
        </w:tc>
        <w:tc>
          <w:tcPr>
            <w:tcW w:w="4962" w:type="dxa"/>
            <w:vAlign w:val="center"/>
          </w:tcPr>
          <w:p w14:paraId="7F6A3DC7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7190C" w:rsidRPr="001044D5" w14:paraId="127E81D1" w14:textId="77777777" w:rsidTr="00845812">
        <w:trPr>
          <w:trHeight w:val="300"/>
        </w:trPr>
        <w:tc>
          <w:tcPr>
            <w:tcW w:w="3828" w:type="dxa"/>
            <w:vAlign w:val="center"/>
            <w:hideMark/>
          </w:tcPr>
          <w:p w14:paraId="0AB9AFBA" w14:textId="29968E6F" w:rsidR="0077190C" w:rsidRPr="001044D5" w:rsidRDefault="0077190C" w:rsidP="0077190C">
            <w:pPr>
              <w:ind w:right="-143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vAlign w:val="center"/>
            <w:hideMark/>
          </w:tcPr>
          <w:p w14:paraId="10972BF8" w14:textId="77777777" w:rsidR="0077190C" w:rsidRPr="001044D5" w:rsidRDefault="0077190C" w:rsidP="0077190C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1044D5">
              <w:rPr>
                <w:rFonts w:cstheme="minorHAnsi"/>
                <w:color w:val="404040"/>
                <w:sz w:val="20"/>
              </w:rPr>
              <w:t> </w:t>
            </w:r>
          </w:p>
        </w:tc>
      </w:tr>
      <w:bookmarkEnd w:id="79"/>
    </w:tbl>
    <w:p w14:paraId="1671EF67" w14:textId="096F34A6" w:rsidR="00CC123C" w:rsidRDefault="00CC123C" w:rsidP="00CC123C">
      <w:pPr>
        <w:pStyle w:val="Textoindependiente"/>
        <w:spacing w:before="120"/>
        <w:ind w:right="-143"/>
        <w:rPr>
          <w:rFonts w:cstheme="minorHAnsi"/>
          <w:b w:val="0"/>
          <w:color w:val="7F7F7F" w:themeColor="text1" w:themeTint="80"/>
          <w:sz w:val="20"/>
          <w:lang w:val="ca-ES"/>
        </w:rPr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A1001D" w:rsidRPr="00A1001D" w14:paraId="4D7F3BF6" w14:textId="77777777" w:rsidTr="008E7D29">
        <w:trPr>
          <w:cantSplit/>
          <w:trHeight w:val="28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hideMark/>
          </w:tcPr>
          <w:p w14:paraId="28D34EB5" w14:textId="2E3C2914" w:rsidR="00A1001D" w:rsidRPr="00A1001D" w:rsidRDefault="00A1001D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A1001D">
              <w:rPr>
                <w:rFonts w:cstheme="minorHAnsi"/>
                <w:b/>
                <w:color w:val="FFFFFF" w:themeColor="background1"/>
                <w:sz w:val="20"/>
              </w:rPr>
              <w:t>ELEVADOR DE CONTENIDOR / GRUA</w:t>
            </w:r>
          </w:p>
        </w:tc>
      </w:tr>
      <w:tr w:rsidR="00206979" w:rsidRPr="00A1001D" w14:paraId="2A067472" w14:textId="77777777" w:rsidTr="008E7D29">
        <w:trPr>
          <w:trHeight w:val="280"/>
        </w:trPr>
        <w:tc>
          <w:tcPr>
            <w:tcW w:w="3828" w:type="dxa"/>
            <w:vAlign w:val="center"/>
            <w:hideMark/>
          </w:tcPr>
          <w:p w14:paraId="252C2DC7" w14:textId="468AE465" w:rsidR="00206979" w:rsidRPr="00A1001D" w:rsidRDefault="00206979" w:rsidP="00206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962" w:type="dxa"/>
            <w:hideMark/>
          </w:tcPr>
          <w:p w14:paraId="2AE4E3DE" w14:textId="77777777" w:rsidR="00206979" w:rsidRPr="00A1001D" w:rsidRDefault="00206979" w:rsidP="00206979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206979" w:rsidRPr="00A1001D" w14:paraId="30A8A59F" w14:textId="77777777" w:rsidTr="008E7D29">
        <w:trPr>
          <w:trHeight w:val="300"/>
        </w:trPr>
        <w:tc>
          <w:tcPr>
            <w:tcW w:w="3828" w:type="dxa"/>
            <w:vAlign w:val="center"/>
            <w:hideMark/>
          </w:tcPr>
          <w:p w14:paraId="54AE071D" w14:textId="25DDFA07" w:rsidR="00206979" w:rsidRPr="00A1001D" w:rsidRDefault="00206979" w:rsidP="00206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</w:p>
        </w:tc>
        <w:tc>
          <w:tcPr>
            <w:tcW w:w="4962" w:type="dxa"/>
            <w:hideMark/>
          </w:tcPr>
          <w:p w14:paraId="3353CB3D" w14:textId="77777777" w:rsidR="00206979" w:rsidRPr="00A1001D" w:rsidRDefault="00206979" w:rsidP="00206979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206979" w:rsidRPr="00A1001D" w14:paraId="5F1F2D56" w14:textId="77777777" w:rsidTr="008E7D29">
        <w:trPr>
          <w:trHeight w:val="300"/>
        </w:trPr>
        <w:tc>
          <w:tcPr>
            <w:tcW w:w="3828" w:type="dxa"/>
            <w:vAlign w:val="center"/>
            <w:hideMark/>
          </w:tcPr>
          <w:p w14:paraId="50E6A305" w14:textId="1F197C74" w:rsidR="00206979" w:rsidRPr="00A1001D" w:rsidRDefault="00206979" w:rsidP="00206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lastRenderedPageBreak/>
              <w:t>Nº unitats</w:t>
            </w:r>
          </w:p>
        </w:tc>
        <w:tc>
          <w:tcPr>
            <w:tcW w:w="4962" w:type="dxa"/>
            <w:hideMark/>
          </w:tcPr>
          <w:p w14:paraId="3B08E3FD" w14:textId="77777777" w:rsidR="00206979" w:rsidRPr="00A1001D" w:rsidRDefault="00206979" w:rsidP="00206979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206979" w:rsidRPr="00A1001D" w14:paraId="55D2F2AB" w14:textId="77777777" w:rsidTr="00C214DF">
        <w:trPr>
          <w:trHeight w:val="300"/>
        </w:trPr>
        <w:tc>
          <w:tcPr>
            <w:tcW w:w="3828" w:type="dxa"/>
            <w:vAlign w:val="center"/>
          </w:tcPr>
          <w:p w14:paraId="47FA1099" w14:textId="2FC8298F" w:rsidR="00206979" w:rsidRDefault="00206979" w:rsidP="00206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Fotografia</w:t>
            </w:r>
          </w:p>
        </w:tc>
        <w:tc>
          <w:tcPr>
            <w:tcW w:w="4962" w:type="dxa"/>
          </w:tcPr>
          <w:p w14:paraId="5F5B8A3B" w14:textId="77777777" w:rsidR="00206979" w:rsidRPr="00A1001D" w:rsidRDefault="00206979" w:rsidP="00206979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C4803" w:rsidRPr="00A1001D" w14:paraId="22E1E964" w14:textId="77777777" w:rsidTr="008E7D29">
        <w:trPr>
          <w:trHeight w:val="300"/>
        </w:trPr>
        <w:tc>
          <w:tcPr>
            <w:tcW w:w="3828" w:type="dxa"/>
          </w:tcPr>
          <w:p w14:paraId="44BB11E0" w14:textId="64BB4F51" w:rsidR="009C4803" w:rsidRPr="00A1001D" w:rsidRDefault="008E7D29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E</w:t>
            </w:r>
            <w:r w:rsidRPr="00A1001D">
              <w:rPr>
                <w:rFonts w:cstheme="minorHAnsi"/>
                <w:color w:val="7F7F7F" w:themeColor="text1" w:themeTint="80"/>
                <w:sz w:val="20"/>
              </w:rPr>
              <w:t xml:space="preserve">levador / grua; </w:t>
            </w:r>
            <w:r>
              <w:rPr>
                <w:rFonts w:cstheme="minorHAnsi"/>
                <w:color w:val="7F7F7F" w:themeColor="text1" w:themeTint="80"/>
                <w:sz w:val="20"/>
              </w:rPr>
              <w:t>e</w:t>
            </w:r>
            <w:r w:rsidRPr="00A1001D">
              <w:rPr>
                <w:rFonts w:cstheme="minorHAnsi"/>
                <w:color w:val="7F7F7F" w:themeColor="text1" w:themeTint="80"/>
                <w:sz w:val="20"/>
              </w:rPr>
              <w:t>lèctric?</w:t>
            </w:r>
          </w:p>
        </w:tc>
        <w:tc>
          <w:tcPr>
            <w:tcW w:w="4962" w:type="dxa"/>
          </w:tcPr>
          <w:p w14:paraId="57A9A9BF" w14:textId="77777777" w:rsidR="009C4803" w:rsidRPr="00A1001D" w:rsidRDefault="009C4803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C4803" w:rsidRPr="00A1001D" w14:paraId="476C90F2" w14:textId="77777777" w:rsidTr="008E7D29">
        <w:trPr>
          <w:trHeight w:val="300"/>
        </w:trPr>
        <w:tc>
          <w:tcPr>
            <w:tcW w:w="3828" w:type="dxa"/>
          </w:tcPr>
          <w:p w14:paraId="4FC37579" w14:textId="7085DFC9" w:rsidR="009C4803" w:rsidRPr="00A1001D" w:rsidRDefault="008E7D29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A1001D">
              <w:rPr>
                <w:rFonts w:cstheme="minorHAnsi"/>
                <w:color w:val="7F7F7F" w:themeColor="text1" w:themeTint="80"/>
                <w:sz w:val="20"/>
              </w:rPr>
              <w:t>Tipus de contenidor que pot carregar</w:t>
            </w:r>
          </w:p>
        </w:tc>
        <w:tc>
          <w:tcPr>
            <w:tcW w:w="4962" w:type="dxa"/>
          </w:tcPr>
          <w:p w14:paraId="187E7C20" w14:textId="77777777" w:rsidR="009C4803" w:rsidRPr="00A1001D" w:rsidRDefault="009C4803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A1001D" w:rsidRPr="00A1001D" w14:paraId="35934D0E" w14:textId="77777777" w:rsidTr="008E7D29">
        <w:trPr>
          <w:trHeight w:val="300"/>
        </w:trPr>
        <w:tc>
          <w:tcPr>
            <w:tcW w:w="3828" w:type="dxa"/>
            <w:hideMark/>
          </w:tcPr>
          <w:p w14:paraId="4A1B2092" w14:textId="77777777" w:rsidR="00A1001D" w:rsidRPr="00A1001D" w:rsidRDefault="00A1001D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A1001D">
              <w:rPr>
                <w:rFonts w:cstheme="minorHAnsi"/>
                <w:color w:val="7F7F7F" w:themeColor="text1" w:themeTint="80"/>
                <w:sz w:val="20"/>
              </w:rPr>
              <w:t>Temps de cicle de l'elevador / grua (en segons)</w:t>
            </w:r>
          </w:p>
        </w:tc>
        <w:tc>
          <w:tcPr>
            <w:tcW w:w="4962" w:type="dxa"/>
            <w:hideMark/>
          </w:tcPr>
          <w:p w14:paraId="0DBD6333" w14:textId="77777777" w:rsidR="00A1001D" w:rsidRPr="00A1001D" w:rsidRDefault="00A1001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A1001D" w:rsidRPr="00A1001D" w14:paraId="4BD9696C" w14:textId="77777777" w:rsidTr="008E7D29">
        <w:trPr>
          <w:trHeight w:val="300"/>
        </w:trPr>
        <w:tc>
          <w:tcPr>
            <w:tcW w:w="3828" w:type="dxa"/>
            <w:hideMark/>
          </w:tcPr>
          <w:p w14:paraId="6EFFEE65" w14:textId="77777777" w:rsidR="00A1001D" w:rsidRPr="00A1001D" w:rsidRDefault="00A1001D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A1001D">
              <w:rPr>
                <w:rFonts w:cstheme="minorHAnsi"/>
                <w:color w:val="7F7F7F" w:themeColor="text1" w:themeTint="80"/>
                <w:sz w:val="20"/>
              </w:rPr>
              <w:t>Tipus de ganxo per buidar contenidors</w:t>
            </w:r>
          </w:p>
        </w:tc>
        <w:tc>
          <w:tcPr>
            <w:tcW w:w="4962" w:type="dxa"/>
            <w:hideMark/>
          </w:tcPr>
          <w:p w14:paraId="6B699080" w14:textId="77777777" w:rsidR="00A1001D" w:rsidRPr="00A1001D" w:rsidRDefault="00A1001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A1001D" w:rsidRPr="00A1001D" w14:paraId="6062C592" w14:textId="77777777" w:rsidTr="008E7D29">
        <w:trPr>
          <w:trHeight w:val="300"/>
        </w:trPr>
        <w:tc>
          <w:tcPr>
            <w:tcW w:w="3828" w:type="dxa"/>
            <w:hideMark/>
          </w:tcPr>
          <w:p w14:paraId="6EAE35DD" w14:textId="77777777" w:rsidR="00A1001D" w:rsidRPr="00A1001D" w:rsidRDefault="00A1001D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A1001D">
              <w:rPr>
                <w:rFonts w:cstheme="minorHAnsi"/>
                <w:color w:val="7F7F7F" w:themeColor="text1" w:themeTint="80"/>
                <w:sz w:val="20"/>
              </w:rPr>
              <w:t>Impacte sonor de l'elevador/grua</w:t>
            </w:r>
          </w:p>
        </w:tc>
        <w:tc>
          <w:tcPr>
            <w:tcW w:w="4962" w:type="dxa"/>
            <w:hideMark/>
          </w:tcPr>
          <w:p w14:paraId="2C555320" w14:textId="77777777" w:rsidR="00A1001D" w:rsidRPr="00A1001D" w:rsidRDefault="00A1001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340E0D" w:rsidRPr="00A1001D" w14:paraId="57D86662" w14:textId="77777777" w:rsidTr="008E7D29">
        <w:trPr>
          <w:trHeight w:val="300"/>
        </w:trPr>
        <w:tc>
          <w:tcPr>
            <w:tcW w:w="3828" w:type="dxa"/>
          </w:tcPr>
          <w:p w14:paraId="6A25826E" w14:textId="23DC9A97" w:rsidR="00340E0D" w:rsidRPr="00A1001D" w:rsidRDefault="00340E0D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S'aporta compromís signat amb els proveïdors? (Sí/No). Adjuntar-lo.</w:t>
            </w:r>
          </w:p>
        </w:tc>
        <w:tc>
          <w:tcPr>
            <w:tcW w:w="4962" w:type="dxa"/>
          </w:tcPr>
          <w:p w14:paraId="3C099CFD" w14:textId="77777777" w:rsidR="00340E0D" w:rsidRPr="00A1001D" w:rsidRDefault="00340E0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A1001D" w:rsidRPr="00A1001D" w14:paraId="52805F45" w14:textId="77777777" w:rsidTr="008E7D29">
        <w:trPr>
          <w:trHeight w:val="300"/>
        </w:trPr>
        <w:tc>
          <w:tcPr>
            <w:tcW w:w="3828" w:type="dxa"/>
            <w:hideMark/>
          </w:tcPr>
          <w:p w14:paraId="48424ECD" w14:textId="77777777" w:rsidR="00A1001D" w:rsidRPr="00A1001D" w:rsidRDefault="00A1001D" w:rsidP="00A1001D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A1001D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hideMark/>
          </w:tcPr>
          <w:p w14:paraId="32D5E35E" w14:textId="77777777" w:rsidR="00A1001D" w:rsidRPr="00A1001D" w:rsidRDefault="00A1001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A1001D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6F617EF0" w14:textId="68363191" w:rsidR="00A1001D" w:rsidRPr="00F3531D" w:rsidRDefault="00E5167C" w:rsidP="00F3531D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80" w:name="_Toc130822350"/>
      <w:r w:rsidRPr="00F3531D">
        <w:rPr>
          <w:rFonts w:asciiTheme="minorHAnsi" w:hAnsiTheme="minorHAnsi" w:cstheme="minorHAnsi"/>
          <w:color w:val="4472C4" w:themeColor="accent1"/>
          <w:sz w:val="20"/>
        </w:rPr>
        <w:t xml:space="preserve">FITXES DESCRIPTIVES </w:t>
      </w:r>
      <w:r w:rsidR="00741DF5" w:rsidRPr="00F3531D">
        <w:rPr>
          <w:rFonts w:asciiTheme="minorHAnsi" w:hAnsiTheme="minorHAnsi" w:cstheme="minorHAnsi"/>
          <w:color w:val="4472C4" w:themeColor="accent1"/>
          <w:sz w:val="20"/>
        </w:rPr>
        <w:t xml:space="preserve">MAQUINÀRIA DE NETEJA </w:t>
      </w:r>
      <w:r w:rsidR="00D35F20" w:rsidRPr="00F3531D">
        <w:rPr>
          <w:rFonts w:asciiTheme="minorHAnsi" w:hAnsiTheme="minorHAnsi" w:cstheme="minorHAnsi"/>
          <w:color w:val="4472C4" w:themeColor="accent1"/>
          <w:sz w:val="20"/>
        </w:rPr>
        <w:t xml:space="preserve">VIÀRIA </w:t>
      </w:r>
      <w:r w:rsidR="00741DF5" w:rsidRPr="00F3531D">
        <w:rPr>
          <w:rFonts w:asciiTheme="minorHAnsi" w:hAnsiTheme="minorHAnsi" w:cstheme="minorHAnsi"/>
          <w:color w:val="4472C4" w:themeColor="accent1"/>
          <w:sz w:val="20"/>
        </w:rPr>
        <w:t>AUTOPROPULSADA</w:t>
      </w:r>
      <w:bookmarkEnd w:id="80"/>
    </w:p>
    <w:p w14:paraId="6FBA70AE" w14:textId="61589D50" w:rsidR="00741DF5" w:rsidRPr="00741DF5" w:rsidRDefault="00741DF5" w:rsidP="00741DF5">
      <w:pPr>
        <w:ind w:right="-143"/>
        <w:rPr>
          <w:rFonts w:cstheme="minorHAnsi"/>
          <w:color w:val="7F7F7F" w:themeColor="text1" w:themeTint="80"/>
          <w:sz w:val="20"/>
        </w:rPr>
      </w:pPr>
      <w:r w:rsidRPr="00741DF5">
        <w:rPr>
          <w:rFonts w:cstheme="minorHAnsi"/>
          <w:color w:val="7F7F7F" w:themeColor="text1" w:themeTint="80"/>
          <w:sz w:val="20"/>
        </w:rPr>
        <w:t xml:space="preserve">Aquestes fitxes es poden utilitzar tant per vehicles autopropulsats de neteja viària tipus, esbandidores, decapadores, fregadores, </w:t>
      </w:r>
      <w:r w:rsidR="00206979">
        <w:rPr>
          <w:rFonts w:cstheme="minorHAnsi"/>
          <w:color w:val="7F7F7F" w:themeColor="text1" w:themeTint="80"/>
          <w:sz w:val="20"/>
        </w:rPr>
        <w:t>patinet</w:t>
      </w:r>
      <w:r w:rsidR="00FC2468">
        <w:rPr>
          <w:rFonts w:cstheme="minorHAnsi"/>
          <w:color w:val="7F7F7F" w:themeColor="text1" w:themeTint="80"/>
          <w:sz w:val="20"/>
        </w:rPr>
        <w:t xml:space="preserve">, aspiradores, </w:t>
      </w:r>
      <w:r w:rsidRPr="00741DF5">
        <w:rPr>
          <w:rFonts w:cstheme="minorHAnsi"/>
          <w:color w:val="7F7F7F" w:themeColor="text1" w:themeTint="80"/>
          <w:sz w:val="20"/>
        </w:rPr>
        <w:t>etc.</w:t>
      </w:r>
    </w:p>
    <w:p w14:paraId="03DB18A3" w14:textId="77777777" w:rsidR="00741DF5" w:rsidRPr="00C96B44" w:rsidRDefault="00741DF5" w:rsidP="00741DF5">
      <w:pPr>
        <w:ind w:right="-143"/>
        <w:rPr>
          <w:rFonts w:cstheme="minorHAnsi"/>
          <w:szCs w:val="22"/>
        </w:rPr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741DF5" w:rsidRPr="00E75BEF" w14:paraId="5E61AACD" w14:textId="77777777" w:rsidTr="00962685">
        <w:trPr>
          <w:cantSplit/>
          <w:trHeight w:val="28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vAlign w:val="center"/>
            <w:hideMark/>
          </w:tcPr>
          <w:p w14:paraId="2A8C2B30" w14:textId="7FBC24B4" w:rsidR="00741DF5" w:rsidRPr="00E75BEF" w:rsidRDefault="00741DF5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E75BEF">
              <w:rPr>
                <w:rFonts w:cstheme="minorHAnsi"/>
                <w:b/>
                <w:color w:val="FFFFFF" w:themeColor="background1"/>
                <w:sz w:val="20"/>
              </w:rPr>
              <w:t xml:space="preserve">MÀQUINA </w:t>
            </w:r>
            <w:r w:rsidR="00F3531D">
              <w:rPr>
                <w:rFonts w:cstheme="minorHAnsi"/>
                <w:b/>
                <w:color w:val="FFFFFF" w:themeColor="background1"/>
                <w:sz w:val="20"/>
              </w:rPr>
              <w:t xml:space="preserve">ESCOMBRADORA </w:t>
            </w:r>
            <w:r w:rsidRPr="00E75BEF">
              <w:rPr>
                <w:rFonts w:cstheme="minorHAnsi"/>
                <w:b/>
                <w:color w:val="FFFFFF" w:themeColor="background1"/>
                <w:sz w:val="20"/>
              </w:rPr>
              <w:t xml:space="preserve">ESBANDIDORA  </w:t>
            </w:r>
            <w:r w:rsidR="00F3531D">
              <w:rPr>
                <w:rFonts w:cstheme="minorHAnsi"/>
                <w:b/>
                <w:color w:val="FFFFFF" w:themeColor="background1"/>
                <w:sz w:val="20"/>
              </w:rPr>
              <w:t>DUAL</w:t>
            </w:r>
          </w:p>
        </w:tc>
      </w:tr>
      <w:tr w:rsidR="00962685" w:rsidRPr="00E75BEF" w14:paraId="3EB83868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63E2568F" w14:textId="699DD3E9" w:rsidR="00962685" w:rsidRPr="00E75BEF" w:rsidRDefault="00962685" w:rsidP="00962685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962" w:type="dxa"/>
            <w:vAlign w:val="center"/>
            <w:hideMark/>
          </w:tcPr>
          <w:p w14:paraId="7D1F8EDA" w14:textId="77777777" w:rsidR="00962685" w:rsidRPr="00E75BEF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962685" w:rsidRPr="00E75BEF" w14:paraId="14710427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3C58C752" w14:textId="750EDA01" w:rsidR="00962685" w:rsidRPr="00E75BEF" w:rsidRDefault="00962685" w:rsidP="00962685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</w:p>
        </w:tc>
        <w:tc>
          <w:tcPr>
            <w:tcW w:w="4962" w:type="dxa"/>
            <w:vAlign w:val="center"/>
            <w:hideMark/>
          </w:tcPr>
          <w:p w14:paraId="34E370F4" w14:textId="77777777" w:rsidR="00962685" w:rsidRPr="00E75BEF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962685" w:rsidRPr="00E75BEF" w14:paraId="2EC8C5A6" w14:textId="77777777" w:rsidTr="00962685">
        <w:trPr>
          <w:trHeight w:val="300"/>
        </w:trPr>
        <w:tc>
          <w:tcPr>
            <w:tcW w:w="3828" w:type="dxa"/>
            <w:vAlign w:val="center"/>
          </w:tcPr>
          <w:p w14:paraId="5728B619" w14:textId="55CE4C47" w:rsidR="00962685" w:rsidRPr="00E75BEF" w:rsidRDefault="00962685" w:rsidP="00962685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962" w:type="dxa"/>
            <w:vAlign w:val="center"/>
          </w:tcPr>
          <w:p w14:paraId="4FDEBB6B" w14:textId="77777777" w:rsidR="00962685" w:rsidRPr="00E75BEF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962685" w:rsidRPr="00E75BEF" w14:paraId="599E7B94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4EB918E5" w14:textId="50512D86" w:rsidR="00962685" w:rsidRPr="00E75BEF" w:rsidRDefault="00962685" w:rsidP="00962685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Fotografia </w:t>
            </w:r>
          </w:p>
        </w:tc>
        <w:tc>
          <w:tcPr>
            <w:tcW w:w="4962" w:type="dxa"/>
            <w:vAlign w:val="center"/>
            <w:hideMark/>
          </w:tcPr>
          <w:p w14:paraId="2DFCE308" w14:textId="77777777" w:rsidR="00962685" w:rsidRPr="00E75BEF" w:rsidRDefault="00962685" w:rsidP="00962685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340E0D" w:rsidRPr="00E75BEF" w14:paraId="7CECCD2D" w14:textId="77777777" w:rsidTr="00962685">
        <w:trPr>
          <w:trHeight w:val="300"/>
        </w:trPr>
        <w:tc>
          <w:tcPr>
            <w:tcW w:w="3828" w:type="dxa"/>
            <w:vAlign w:val="center"/>
          </w:tcPr>
          <w:p w14:paraId="7C1DA14B" w14:textId="46A974D3" w:rsidR="00340E0D" w:rsidRPr="00E75BEF" w:rsidRDefault="00340E0D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40E0D">
              <w:rPr>
                <w:rFonts w:cstheme="minorHAnsi"/>
                <w:color w:val="7F7F7F" w:themeColor="text1" w:themeTint="80"/>
                <w:sz w:val="20"/>
              </w:rPr>
              <w:t>Vehicle titular</w:t>
            </w:r>
            <w:r w:rsidR="00BF4F10">
              <w:rPr>
                <w:rFonts w:cstheme="minorHAnsi"/>
                <w:color w:val="7F7F7F" w:themeColor="text1" w:themeTint="80"/>
                <w:sz w:val="20"/>
              </w:rPr>
              <w:t>, lloguer, renting</w:t>
            </w:r>
            <w:r w:rsidR="00BF4F10" w:rsidRPr="00384AC4">
              <w:rPr>
                <w:rFonts w:cstheme="minorHAnsi"/>
                <w:color w:val="7F7F7F" w:themeColor="text1" w:themeTint="80"/>
                <w:sz w:val="20"/>
              </w:rPr>
              <w:t xml:space="preserve"> o </w:t>
            </w:r>
            <w:r w:rsidRPr="00340E0D">
              <w:rPr>
                <w:rFonts w:cstheme="minorHAnsi"/>
                <w:color w:val="7F7F7F" w:themeColor="text1" w:themeTint="80"/>
                <w:sz w:val="20"/>
              </w:rPr>
              <w:t>vehicle</w:t>
            </w:r>
            <w:r w:rsidR="00BF4F10">
              <w:rPr>
                <w:rFonts w:cstheme="minorHAnsi"/>
                <w:color w:val="7F7F7F" w:themeColor="text1" w:themeTint="80"/>
                <w:sz w:val="20"/>
              </w:rPr>
              <w:t xml:space="preserve"> de</w:t>
            </w:r>
            <w:r w:rsidRPr="00340E0D">
              <w:rPr>
                <w:rFonts w:cstheme="minorHAnsi"/>
                <w:color w:val="7F7F7F" w:themeColor="text1" w:themeTint="80"/>
                <w:sz w:val="20"/>
              </w:rPr>
              <w:t xml:space="preserve"> reserva</w:t>
            </w:r>
            <w:r w:rsidRPr="00340E0D">
              <w:rPr>
                <w:rStyle w:val="Refdenotaalpie"/>
                <w:rFonts w:cstheme="minorHAnsi"/>
                <w:color w:val="7F7F7F" w:themeColor="text1" w:themeTint="80"/>
                <w:sz w:val="20"/>
              </w:rPr>
              <w:footnoteReference w:id="3"/>
            </w:r>
            <w:r w:rsidRPr="00340E0D">
              <w:rPr>
                <w:rFonts w:cstheme="minorHAnsi"/>
                <w:color w:val="7F7F7F" w:themeColor="text1" w:themeTint="80"/>
                <w:sz w:val="20"/>
              </w:rPr>
              <w:t xml:space="preserve"> (matrícula)</w:t>
            </w:r>
          </w:p>
        </w:tc>
        <w:tc>
          <w:tcPr>
            <w:tcW w:w="4962" w:type="dxa"/>
            <w:vAlign w:val="center"/>
          </w:tcPr>
          <w:p w14:paraId="17C1B295" w14:textId="77777777" w:rsidR="00340E0D" w:rsidRPr="00E75BEF" w:rsidRDefault="00340E0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41DF5" w:rsidRPr="00E75BEF" w14:paraId="1021E03B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2FF7B628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 xml:space="preserve">PMA </w:t>
            </w:r>
          </w:p>
        </w:tc>
        <w:tc>
          <w:tcPr>
            <w:tcW w:w="4962" w:type="dxa"/>
            <w:vAlign w:val="center"/>
            <w:hideMark/>
          </w:tcPr>
          <w:p w14:paraId="4D13EAC2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75BE4522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7EA40368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Tipus de combustible del motor</w:t>
            </w:r>
          </w:p>
        </w:tc>
        <w:tc>
          <w:tcPr>
            <w:tcW w:w="4962" w:type="dxa"/>
            <w:vAlign w:val="center"/>
            <w:hideMark/>
          </w:tcPr>
          <w:p w14:paraId="7523B406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3B329B15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1F6F2C67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Normativa EURO</w:t>
            </w:r>
          </w:p>
        </w:tc>
        <w:tc>
          <w:tcPr>
            <w:tcW w:w="4962" w:type="dxa"/>
            <w:vAlign w:val="center"/>
            <w:hideMark/>
          </w:tcPr>
          <w:p w14:paraId="0707396C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2C1C7B48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1F744CF9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Potència motor (CV)</w:t>
            </w:r>
          </w:p>
        </w:tc>
        <w:tc>
          <w:tcPr>
            <w:tcW w:w="4962" w:type="dxa"/>
            <w:vAlign w:val="center"/>
            <w:hideMark/>
          </w:tcPr>
          <w:p w14:paraId="4BB9A5DA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0B3B7FF9" w14:textId="77777777" w:rsidTr="00962685">
        <w:trPr>
          <w:trHeight w:val="600"/>
        </w:trPr>
        <w:tc>
          <w:tcPr>
            <w:tcW w:w="3828" w:type="dxa"/>
            <w:vAlign w:val="center"/>
            <w:hideMark/>
          </w:tcPr>
          <w:p w14:paraId="5BB23FE3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Nivell de potència acústica emesa segons directiva 2000/14/CE (certificada per entitat acreditada)</w:t>
            </w:r>
          </w:p>
        </w:tc>
        <w:tc>
          <w:tcPr>
            <w:tcW w:w="4962" w:type="dxa"/>
            <w:vAlign w:val="center"/>
            <w:hideMark/>
          </w:tcPr>
          <w:p w14:paraId="6049D349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25D40F4E" w14:textId="77777777" w:rsidTr="00F95DE9">
        <w:trPr>
          <w:trHeight w:val="417"/>
        </w:trPr>
        <w:tc>
          <w:tcPr>
            <w:tcW w:w="3828" w:type="dxa"/>
            <w:vAlign w:val="center"/>
            <w:hideMark/>
          </w:tcPr>
          <w:p w14:paraId="34BC95F5" w14:textId="5F49503C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 xml:space="preserve">Consum de combustible </w:t>
            </w:r>
          </w:p>
        </w:tc>
        <w:tc>
          <w:tcPr>
            <w:tcW w:w="4962" w:type="dxa"/>
            <w:vAlign w:val="center"/>
            <w:hideMark/>
          </w:tcPr>
          <w:p w14:paraId="41D1B9DC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674E6C86" w14:textId="77777777" w:rsidTr="00962685">
        <w:trPr>
          <w:trHeight w:val="600"/>
        </w:trPr>
        <w:tc>
          <w:tcPr>
            <w:tcW w:w="3828" w:type="dxa"/>
            <w:vAlign w:val="center"/>
            <w:hideMark/>
          </w:tcPr>
          <w:p w14:paraId="535BE9C5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Ample de la superfície per poder aiguabatre, indicar en mm</w:t>
            </w:r>
          </w:p>
        </w:tc>
        <w:tc>
          <w:tcPr>
            <w:tcW w:w="4962" w:type="dxa"/>
            <w:vAlign w:val="center"/>
            <w:hideMark/>
          </w:tcPr>
          <w:p w14:paraId="0823FA85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5992B2E5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46A630F6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Dimensions</w:t>
            </w:r>
          </w:p>
        </w:tc>
        <w:tc>
          <w:tcPr>
            <w:tcW w:w="4962" w:type="dxa"/>
            <w:vAlign w:val="center"/>
            <w:hideMark/>
          </w:tcPr>
          <w:p w14:paraId="70B136DD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3871E221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6BE5E9B5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La màquina és articulada? (Sí/No)</w:t>
            </w:r>
          </w:p>
        </w:tc>
        <w:tc>
          <w:tcPr>
            <w:tcW w:w="4962" w:type="dxa"/>
            <w:vAlign w:val="center"/>
            <w:hideMark/>
          </w:tcPr>
          <w:p w14:paraId="6E43C1E2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602339E2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03FCDC8A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Velocitat treball en Km/h</w:t>
            </w:r>
          </w:p>
        </w:tc>
        <w:tc>
          <w:tcPr>
            <w:tcW w:w="4962" w:type="dxa"/>
            <w:vAlign w:val="center"/>
            <w:hideMark/>
          </w:tcPr>
          <w:p w14:paraId="16A557BA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3FD401DF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42707F99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Velocitat desplaçament en Km/h</w:t>
            </w:r>
          </w:p>
        </w:tc>
        <w:tc>
          <w:tcPr>
            <w:tcW w:w="4962" w:type="dxa"/>
            <w:vAlign w:val="center"/>
            <w:hideMark/>
          </w:tcPr>
          <w:p w14:paraId="70DBEB05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7443B39A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4358A6F2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Càrrega útil en Kg</w:t>
            </w:r>
          </w:p>
        </w:tc>
        <w:tc>
          <w:tcPr>
            <w:tcW w:w="4962" w:type="dxa"/>
            <w:vAlign w:val="center"/>
            <w:hideMark/>
          </w:tcPr>
          <w:p w14:paraId="3B097113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649BA976" w14:textId="77777777" w:rsidTr="00962685">
        <w:trPr>
          <w:trHeight w:val="340"/>
        </w:trPr>
        <w:tc>
          <w:tcPr>
            <w:tcW w:w="3828" w:type="dxa"/>
            <w:vAlign w:val="center"/>
            <w:hideMark/>
          </w:tcPr>
          <w:p w14:paraId="644E02A5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Capacitat de la tremuja, en m</w:t>
            </w:r>
            <w:r w:rsidRPr="00E75BEF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3</w:t>
            </w:r>
          </w:p>
        </w:tc>
        <w:tc>
          <w:tcPr>
            <w:tcW w:w="4962" w:type="dxa"/>
            <w:vAlign w:val="center"/>
            <w:hideMark/>
          </w:tcPr>
          <w:p w14:paraId="1FC85CC5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34CF88C7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42C1010A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Material de la tremuja</w:t>
            </w:r>
          </w:p>
        </w:tc>
        <w:tc>
          <w:tcPr>
            <w:tcW w:w="4962" w:type="dxa"/>
            <w:vAlign w:val="center"/>
            <w:hideMark/>
          </w:tcPr>
          <w:p w14:paraId="0151A910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57579B95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18BF1C74" w14:textId="77777777" w:rsidR="00741DF5" w:rsidRPr="00E75BEF" w:rsidRDefault="00741DF5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 xml:space="preserve">Material del dipòsit d´aigua </w:t>
            </w:r>
          </w:p>
        </w:tc>
        <w:tc>
          <w:tcPr>
            <w:tcW w:w="4962" w:type="dxa"/>
            <w:vAlign w:val="center"/>
            <w:hideMark/>
          </w:tcPr>
          <w:p w14:paraId="76B34B2B" w14:textId="77777777" w:rsidR="00741DF5" w:rsidRPr="00E75BEF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41DF5" w:rsidRPr="00E75BEF" w14:paraId="4B6BD255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6D7836F3" w14:textId="72DD59F6" w:rsidR="00741DF5" w:rsidRPr="007309C3" w:rsidRDefault="00A40E41" w:rsidP="00E75BEF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7309C3">
              <w:rPr>
                <w:rFonts w:cstheme="minorHAnsi"/>
                <w:color w:val="7F7F7F" w:themeColor="text1" w:themeTint="80"/>
                <w:sz w:val="20"/>
              </w:rPr>
              <w:t>Compliment de la clàusula 7 del PCT</w:t>
            </w:r>
            <w:r w:rsidR="00741DF5" w:rsidRPr="007309C3">
              <w:rPr>
                <w:rFonts w:cstheme="minorHAnsi"/>
                <w:color w:val="7F7F7F" w:themeColor="text1" w:themeTint="80"/>
                <w:sz w:val="20"/>
              </w:rPr>
              <w:t xml:space="preserve">  (Sí/No)</w:t>
            </w:r>
          </w:p>
        </w:tc>
        <w:tc>
          <w:tcPr>
            <w:tcW w:w="4962" w:type="dxa"/>
            <w:vAlign w:val="center"/>
          </w:tcPr>
          <w:p w14:paraId="37E0F034" w14:textId="77777777" w:rsidR="00741DF5" w:rsidRPr="007309C3" w:rsidRDefault="00741DF5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E75BEF" w14:paraId="570C37C6" w14:textId="77777777" w:rsidTr="00962685">
        <w:trPr>
          <w:trHeight w:val="300"/>
        </w:trPr>
        <w:tc>
          <w:tcPr>
            <w:tcW w:w="3828" w:type="dxa"/>
            <w:vAlign w:val="center"/>
          </w:tcPr>
          <w:p w14:paraId="18FDF348" w14:textId="193910F3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lastRenderedPageBreak/>
              <w:t xml:space="preserve">Aire </w:t>
            </w:r>
            <w:r w:rsidR="00D84684">
              <w:rPr>
                <w:rFonts w:cstheme="minorHAnsi"/>
                <w:color w:val="7F7F7F" w:themeColor="text1" w:themeTint="80"/>
                <w:sz w:val="20"/>
              </w:rPr>
              <w:t>c</w:t>
            </w:r>
            <w:r w:rsidRPr="001044D5">
              <w:rPr>
                <w:rFonts w:cstheme="minorHAnsi"/>
                <w:color w:val="7F7F7F" w:themeColor="text1" w:themeTint="80"/>
                <w:sz w:val="20"/>
              </w:rPr>
              <w:t>ondicionat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i calefacció</w:t>
            </w: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 (Sí/No)</w:t>
            </w:r>
          </w:p>
        </w:tc>
        <w:tc>
          <w:tcPr>
            <w:tcW w:w="4962" w:type="dxa"/>
            <w:vAlign w:val="center"/>
          </w:tcPr>
          <w:p w14:paraId="616ABE1D" w14:textId="77777777" w:rsidR="00B51DA6" w:rsidRPr="00E75BEF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E75BEF" w14:paraId="3E1174C4" w14:textId="77777777" w:rsidTr="00962685">
        <w:trPr>
          <w:trHeight w:val="300"/>
        </w:trPr>
        <w:tc>
          <w:tcPr>
            <w:tcW w:w="3828" w:type="dxa"/>
            <w:vAlign w:val="center"/>
          </w:tcPr>
          <w:p w14:paraId="0270DFBF" w14:textId="77777777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Ergonomia</w:t>
            </w:r>
          </w:p>
        </w:tc>
        <w:tc>
          <w:tcPr>
            <w:tcW w:w="4962" w:type="dxa"/>
            <w:vAlign w:val="center"/>
          </w:tcPr>
          <w:p w14:paraId="3F446632" w14:textId="77777777" w:rsidR="00B51DA6" w:rsidRPr="00E75BEF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E75BEF" w14:paraId="41582AC5" w14:textId="77777777" w:rsidTr="00962685">
        <w:trPr>
          <w:trHeight w:val="300"/>
        </w:trPr>
        <w:tc>
          <w:tcPr>
            <w:tcW w:w="3828" w:type="dxa"/>
            <w:vAlign w:val="center"/>
          </w:tcPr>
          <w:p w14:paraId="4C69EAE5" w14:textId="6E6D9F4E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S'aporta compromís signat amb els proveïdors? (Sí/No). Adjuntar-lo.</w:t>
            </w:r>
          </w:p>
        </w:tc>
        <w:tc>
          <w:tcPr>
            <w:tcW w:w="4962" w:type="dxa"/>
            <w:vAlign w:val="center"/>
          </w:tcPr>
          <w:p w14:paraId="16652564" w14:textId="77777777" w:rsidR="00B51DA6" w:rsidRPr="00E75BEF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B51DA6" w:rsidRPr="00E75BEF" w14:paraId="0B32B600" w14:textId="77777777" w:rsidTr="00962685">
        <w:trPr>
          <w:trHeight w:val="300"/>
        </w:trPr>
        <w:tc>
          <w:tcPr>
            <w:tcW w:w="3828" w:type="dxa"/>
            <w:vAlign w:val="center"/>
            <w:hideMark/>
          </w:tcPr>
          <w:p w14:paraId="3EB96390" w14:textId="77777777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vAlign w:val="center"/>
            <w:hideMark/>
          </w:tcPr>
          <w:p w14:paraId="692D556A" w14:textId="77777777" w:rsidR="00B51DA6" w:rsidRPr="00E75BEF" w:rsidRDefault="00B51DA6" w:rsidP="00B51DA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337CE675" w14:textId="77777777" w:rsidR="00741DF5" w:rsidRPr="00C96B44" w:rsidRDefault="00741DF5" w:rsidP="00741DF5">
      <w:pPr>
        <w:ind w:right="-143"/>
        <w:rPr>
          <w:rFonts w:cstheme="minorHAnsi"/>
          <w:szCs w:val="22"/>
        </w:rPr>
      </w:pPr>
    </w:p>
    <w:p w14:paraId="185896AA" w14:textId="143E7431" w:rsidR="00E75BEF" w:rsidRPr="00C96B44" w:rsidRDefault="00E75BEF" w:rsidP="00E75BEF">
      <w:pPr>
        <w:ind w:right="-143"/>
        <w:rPr>
          <w:rFonts w:cstheme="minorHAnsi"/>
          <w:szCs w:val="22"/>
        </w:rPr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741DF5" w:rsidRPr="00C96B44" w14:paraId="564A5BC2" w14:textId="77777777" w:rsidTr="00F95DE9">
        <w:trPr>
          <w:cantSplit/>
          <w:trHeight w:val="28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vAlign w:val="center"/>
            <w:hideMark/>
          </w:tcPr>
          <w:p w14:paraId="3285E90D" w14:textId="77777777" w:rsidR="00741DF5" w:rsidRPr="004C2D47" w:rsidRDefault="00741DF5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4C2D47">
              <w:rPr>
                <w:rFonts w:cstheme="minorHAnsi"/>
                <w:b/>
                <w:color w:val="FFFFFF" w:themeColor="background1"/>
                <w:sz w:val="20"/>
              </w:rPr>
              <w:t>MÀQUINA ESCOMBRADORA</w:t>
            </w:r>
          </w:p>
        </w:tc>
      </w:tr>
      <w:tr w:rsidR="00F95DE9" w:rsidRPr="00C96B44" w14:paraId="484AC88F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7DAEF89D" w14:textId="107C215A" w:rsidR="00F95DE9" w:rsidRPr="00E75BEF" w:rsidRDefault="00F95DE9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962" w:type="dxa"/>
            <w:vAlign w:val="center"/>
            <w:hideMark/>
          </w:tcPr>
          <w:p w14:paraId="3C84A8C1" w14:textId="77777777" w:rsidR="00F95DE9" w:rsidRPr="00C96B44" w:rsidRDefault="00F95DE9" w:rsidP="00F95DE9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F95DE9" w:rsidRPr="00C96B44" w14:paraId="732F52D7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77FCE49F" w14:textId="0A956DA7" w:rsidR="00F95DE9" w:rsidRPr="00E75BEF" w:rsidRDefault="00F95DE9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</w:p>
        </w:tc>
        <w:tc>
          <w:tcPr>
            <w:tcW w:w="4962" w:type="dxa"/>
            <w:vAlign w:val="center"/>
            <w:hideMark/>
          </w:tcPr>
          <w:p w14:paraId="3BDB9D53" w14:textId="77777777" w:rsidR="00F95DE9" w:rsidRPr="00C96B44" w:rsidRDefault="00F95DE9" w:rsidP="00F95DE9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F95DE9" w:rsidRPr="00C96B44" w14:paraId="57B1AA3B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7989EC33" w14:textId="05DDDC3A" w:rsidR="00F95DE9" w:rsidRPr="00E75BEF" w:rsidRDefault="00F95DE9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962" w:type="dxa"/>
            <w:vAlign w:val="center"/>
            <w:hideMark/>
          </w:tcPr>
          <w:p w14:paraId="3B376886" w14:textId="77777777" w:rsidR="00F95DE9" w:rsidRPr="00C96B44" w:rsidRDefault="00F95DE9" w:rsidP="00F95DE9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F95DE9" w:rsidRPr="00C96B44" w14:paraId="11DB7D55" w14:textId="77777777" w:rsidTr="00F95DE9">
        <w:trPr>
          <w:trHeight w:val="300"/>
        </w:trPr>
        <w:tc>
          <w:tcPr>
            <w:tcW w:w="3828" w:type="dxa"/>
            <w:vAlign w:val="center"/>
          </w:tcPr>
          <w:p w14:paraId="7A72BAF9" w14:textId="2B566142" w:rsidR="00F95DE9" w:rsidRPr="007309C3" w:rsidRDefault="00F95DE9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7309C3">
              <w:rPr>
                <w:rFonts w:cstheme="minorHAnsi"/>
                <w:color w:val="7F7F7F" w:themeColor="text1" w:themeTint="80"/>
                <w:sz w:val="20"/>
              </w:rPr>
              <w:t xml:space="preserve">Fotografia </w:t>
            </w:r>
          </w:p>
        </w:tc>
        <w:tc>
          <w:tcPr>
            <w:tcW w:w="4962" w:type="dxa"/>
            <w:vAlign w:val="center"/>
          </w:tcPr>
          <w:p w14:paraId="1E7BE3B6" w14:textId="77777777" w:rsidR="00F95DE9" w:rsidRPr="00C96B44" w:rsidRDefault="00F95DE9" w:rsidP="00F95DE9">
            <w:pPr>
              <w:ind w:right="-143"/>
              <w:rPr>
                <w:rFonts w:cstheme="minorHAnsi"/>
                <w:color w:val="404040"/>
              </w:rPr>
            </w:pPr>
          </w:p>
        </w:tc>
      </w:tr>
      <w:tr w:rsidR="0047579E" w:rsidRPr="00C96B44" w14:paraId="086BC8BE" w14:textId="77777777" w:rsidTr="00EE2C52">
        <w:trPr>
          <w:trHeight w:val="300"/>
        </w:trPr>
        <w:tc>
          <w:tcPr>
            <w:tcW w:w="3828" w:type="dxa"/>
          </w:tcPr>
          <w:p w14:paraId="187F8331" w14:textId="76763C82" w:rsidR="0047579E" w:rsidRPr="007309C3" w:rsidRDefault="0047579E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7309C3">
              <w:rPr>
                <w:rFonts w:cstheme="minorHAnsi"/>
                <w:color w:val="7F7F7F" w:themeColor="text1" w:themeTint="80"/>
                <w:sz w:val="20"/>
              </w:rPr>
              <w:t>Vehicle titular</w:t>
            </w:r>
            <w:r w:rsidR="00641B61" w:rsidRPr="007309C3">
              <w:rPr>
                <w:rFonts w:cstheme="minorHAnsi"/>
                <w:color w:val="7F7F7F" w:themeColor="text1" w:themeTint="80"/>
                <w:sz w:val="20"/>
              </w:rPr>
              <w:t xml:space="preserve">, lloguer, renting </w:t>
            </w:r>
            <w:r w:rsidRPr="007309C3">
              <w:rPr>
                <w:rFonts w:cstheme="minorHAnsi"/>
                <w:color w:val="7F7F7F" w:themeColor="text1" w:themeTint="80"/>
                <w:sz w:val="20"/>
              </w:rPr>
              <w:t xml:space="preserve">o vehicle </w:t>
            </w:r>
            <w:r w:rsidR="007B1F57" w:rsidRPr="007309C3">
              <w:rPr>
                <w:rFonts w:cstheme="minorHAnsi"/>
                <w:color w:val="7F7F7F" w:themeColor="text1" w:themeTint="80"/>
                <w:sz w:val="20"/>
              </w:rPr>
              <w:t xml:space="preserve">de </w:t>
            </w:r>
            <w:r w:rsidRPr="007309C3">
              <w:rPr>
                <w:rFonts w:cstheme="minorHAnsi"/>
                <w:color w:val="7F7F7F" w:themeColor="text1" w:themeTint="80"/>
                <w:sz w:val="20"/>
              </w:rPr>
              <w:t>reserva</w:t>
            </w:r>
            <w:r w:rsidRPr="007309C3">
              <w:rPr>
                <w:rStyle w:val="Refdenotaalpie"/>
                <w:rFonts w:cstheme="minorHAnsi"/>
                <w:color w:val="7F7F7F" w:themeColor="text1" w:themeTint="80"/>
                <w:sz w:val="20"/>
              </w:rPr>
              <w:footnoteReference w:id="4"/>
            </w:r>
            <w:r w:rsidRPr="007309C3">
              <w:rPr>
                <w:rFonts w:cstheme="minorHAnsi"/>
                <w:color w:val="7F7F7F" w:themeColor="text1" w:themeTint="80"/>
                <w:sz w:val="20"/>
              </w:rPr>
              <w:t xml:space="preserve"> (matrícula)</w:t>
            </w:r>
          </w:p>
        </w:tc>
        <w:tc>
          <w:tcPr>
            <w:tcW w:w="4962" w:type="dxa"/>
          </w:tcPr>
          <w:p w14:paraId="6ED8A62C" w14:textId="01F9AE12" w:rsidR="0047579E" w:rsidRPr="00C96B44" w:rsidRDefault="0047579E" w:rsidP="0047579E">
            <w:pPr>
              <w:ind w:right="-143"/>
              <w:rPr>
                <w:rFonts w:cstheme="minorHAnsi"/>
                <w:color w:val="404040"/>
              </w:rPr>
            </w:pPr>
          </w:p>
        </w:tc>
      </w:tr>
      <w:tr w:rsidR="00741DF5" w:rsidRPr="00C96B44" w14:paraId="71F952F1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55DC7332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PMA</w:t>
            </w:r>
          </w:p>
        </w:tc>
        <w:tc>
          <w:tcPr>
            <w:tcW w:w="4962" w:type="dxa"/>
            <w:vAlign w:val="center"/>
            <w:hideMark/>
          </w:tcPr>
          <w:p w14:paraId="053C363C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164AB1C7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04EFDBC5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Tipus de combustible del motor</w:t>
            </w:r>
          </w:p>
        </w:tc>
        <w:tc>
          <w:tcPr>
            <w:tcW w:w="4962" w:type="dxa"/>
            <w:vAlign w:val="center"/>
            <w:hideMark/>
          </w:tcPr>
          <w:p w14:paraId="00CEBD8E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6C458121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4A92D3D2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Normativa EURO</w:t>
            </w:r>
          </w:p>
        </w:tc>
        <w:tc>
          <w:tcPr>
            <w:tcW w:w="4962" w:type="dxa"/>
            <w:vAlign w:val="center"/>
            <w:hideMark/>
          </w:tcPr>
          <w:p w14:paraId="7DD4EAED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0AEA18C5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4177B2B8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Potència motor (CV)</w:t>
            </w:r>
          </w:p>
        </w:tc>
        <w:tc>
          <w:tcPr>
            <w:tcW w:w="4962" w:type="dxa"/>
            <w:vAlign w:val="center"/>
            <w:hideMark/>
          </w:tcPr>
          <w:p w14:paraId="28100DB1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4892484A" w14:textId="77777777" w:rsidTr="00F95DE9">
        <w:trPr>
          <w:trHeight w:val="600"/>
        </w:trPr>
        <w:tc>
          <w:tcPr>
            <w:tcW w:w="3828" w:type="dxa"/>
            <w:vAlign w:val="center"/>
            <w:hideMark/>
          </w:tcPr>
          <w:p w14:paraId="51C4EC65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Nivell de potència acústica emesa segons directiva 2000/14/CE (certificada per entitat acreditada)</w:t>
            </w:r>
          </w:p>
        </w:tc>
        <w:tc>
          <w:tcPr>
            <w:tcW w:w="4962" w:type="dxa"/>
            <w:vAlign w:val="center"/>
            <w:hideMark/>
          </w:tcPr>
          <w:p w14:paraId="0AADCCB1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419AFCE1" w14:textId="77777777" w:rsidTr="00F95DE9">
        <w:trPr>
          <w:trHeight w:val="600"/>
        </w:trPr>
        <w:tc>
          <w:tcPr>
            <w:tcW w:w="3828" w:type="dxa"/>
            <w:vAlign w:val="center"/>
            <w:hideMark/>
          </w:tcPr>
          <w:p w14:paraId="5B97F8BE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Classificació de l'eficiència energètica dels pneumàtics</w:t>
            </w:r>
          </w:p>
        </w:tc>
        <w:tc>
          <w:tcPr>
            <w:tcW w:w="4962" w:type="dxa"/>
            <w:vAlign w:val="center"/>
            <w:hideMark/>
          </w:tcPr>
          <w:p w14:paraId="702E7713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0C08032A" w14:textId="77777777" w:rsidTr="00F95DE9">
        <w:trPr>
          <w:trHeight w:val="600"/>
        </w:trPr>
        <w:tc>
          <w:tcPr>
            <w:tcW w:w="3828" w:type="dxa"/>
            <w:vAlign w:val="center"/>
            <w:hideMark/>
          </w:tcPr>
          <w:p w14:paraId="71E409A5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Consum de combustible en g/KWh, segons assaig WHTC</w:t>
            </w:r>
          </w:p>
        </w:tc>
        <w:tc>
          <w:tcPr>
            <w:tcW w:w="4962" w:type="dxa"/>
            <w:vAlign w:val="center"/>
            <w:hideMark/>
          </w:tcPr>
          <w:p w14:paraId="5452EAD6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479A81E8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2A6E198E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Disposa de tres raspalls?</w:t>
            </w:r>
          </w:p>
        </w:tc>
        <w:tc>
          <w:tcPr>
            <w:tcW w:w="4962" w:type="dxa"/>
            <w:vAlign w:val="center"/>
            <w:hideMark/>
          </w:tcPr>
          <w:p w14:paraId="5CD7385F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6B637847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0D76829E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És d’aspiració o d’arrossegament?</w:t>
            </w:r>
          </w:p>
        </w:tc>
        <w:tc>
          <w:tcPr>
            <w:tcW w:w="4962" w:type="dxa"/>
            <w:vAlign w:val="center"/>
            <w:hideMark/>
          </w:tcPr>
          <w:p w14:paraId="167D9901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2C7AD759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620A2F7B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Ample d’escombrada, indicar en mm</w:t>
            </w:r>
          </w:p>
        </w:tc>
        <w:tc>
          <w:tcPr>
            <w:tcW w:w="4962" w:type="dxa"/>
            <w:vAlign w:val="center"/>
            <w:hideMark/>
          </w:tcPr>
          <w:p w14:paraId="3BCC6CE8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70811EB3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7FA44DB7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Dimensions</w:t>
            </w:r>
          </w:p>
        </w:tc>
        <w:tc>
          <w:tcPr>
            <w:tcW w:w="4962" w:type="dxa"/>
            <w:vAlign w:val="center"/>
            <w:hideMark/>
          </w:tcPr>
          <w:p w14:paraId="5D466442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112C7F4D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2483BA5B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La màquina és articulada? (Sí/No)</w:t>
            </w:r>
          </w:p>
        </w:tc>
        <w:tc>
          <w:tcPr>
            <w:tcW w:w="4962" w:type="dxa"/>
            <w:vAlign w:val="center"/>
            <w:hideMark/>
          </w:tcPr>
          <w:p w14:paraId="6C90FC50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703C32E4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731C78B9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Velocitat treball en Km/h</w:t>
            </w:r>
          </w:p>
        </w:tc>
        <w:tc>
          <w:tcPr>
            <w:tcW w:w="4962" w:type="dxa"/>
            <w:vAlign w:val="center"/>
            <w:hideMark/>
          </w:tcPr>
          <w:p w14:paraId="2650438D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2EAAC14E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50793749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Velocitat desplaçament en Km/h</w:t>
            </w:r>
          </w:p>
        </w:tc>
        <w:tc>
          <w:tcPr>
            <w:tcW w:w="4962" w:type="dxa"/>
            <w:vAlign w:val="center"/>
            <w:hideMark/>
          </w:tcPr>
          <w:p w14:paraId="554AB912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123D7A4C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67C6980A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Càrrega útil en Kg</w:t>
            </w:r>
          </w:p>
        </w:tc>
        <w:tc>
          <w:tcPr>
            <w:tcW w:w="4962" w:type="dxa"/>
            <w:vAlign w:val="center"/>
            <w:hideMark/>
          </w:tcPr>
          <w:p w14:paraId="48C39525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3FEEFA90" w14:textId="77777777" w:rsidTr="00F95DE9">
        <w:trPr>
          <w:trHeight w:val="340"/>
        </w:trPr>
        <w:tc>
          <w:tcPr>
            <w:tcW w:w="3828" w:type="dxa"/>
            <w:vAlign w:val="center"/>
            <w:hideMark/>
          </w:tcPr>
          <w:p w14:paraId="5B895E85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Capacitat de la tremuja de residus, en m</w:t>
            </w:r>
            <w:r w:rsidRPr="00E75BEF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3</w:t>
            </w:r>
          </w:p>
        </w:tc>
        <w:tc>
          <w:tcPr>
            <w:tcW w:w="4962" w:type="dxa"/>
            <w:vAlign w:val="center"/>
            <w:hideMark/>
          </w:tcPr>
          <w:p w14:paraId="3FFBF4E6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275F8C91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4E0F4C70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Material de la tremuja</w:t>
            </w:r>
          </w:p>
        </w:tc>
        <w:tc>
          <w:tcPr>
            <w:tcW w:w="4962" w:type="dxa"/>
            <w:vAlign w:val="center"/>
            <w:hideMark/>
          </w:tcPr>
          <w:p w14:paraId="3BF454A2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379BD9C4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17A0559E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Alçada de descàrrega, en mm</w:t>
            </w:r>
          </w:p>
        </w:tc>
        <w:tc>
          <w:tcPr>
            <w:tcW w:w="4962" w:type="dxa"/>
            <w:vAlign w:val="center"/>
            <w:hideMark/>
          </w:tcPr>
          <w:p w14:paraId="7D01580D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62620FBA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70FE1588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Capacitat d’aigua del dipòsit, en litres</w:t>
            </w:r>
          </w:p>
        </w:tc>
        <w:tc>
          <w:tcPr>
            <w:tcW w:w="4962" w:type="dxa"/>
            <w:vAlign w:val="center"/>
            <w:hideMark/>
          </w:tcPr>
          <w:p w14:paraId="5E8D00BC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2FE3CC3D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67022DD5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És balejadora?</w:t>
            </w:r>
          </w:p>
        </w:tc>
        <w:tc>
          <w:tcPr>
            <w:tcW w:w="4962" w:type="dxa"/>
            <w:vAlign w:val="center"/>
            <w:hideMark/>
          </w:tcPr>
          <w:p w14:paraId="59A5275C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0AF12570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511F1581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Te manegot d’aspiració d’embornals? (Sí/No)</w:t>
            </w:r>
          </w:p>
        </w:tc>
        <w:tc>
          <w:tcPr>
            <w:tcW w:w="4962" w:type="dxa"/>
            <w:vAlign w:val="center"/>
            <w:hideMark/>
          </w:tcPr>
          <w:p w14:paraId="3088CB6F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0247589F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6035F16F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És de desplaçament totalment elèctric?</w:t>
            </w:r>
          </w:p>
        </w:tc>
        <w:tc>
          <w:tcPr>
            <w:tcW w:w="4962" w:type="dxa"/>
            <w:vAlign w:val="center"/>
            <w:hideMark/>
          </w:tcPr>
          <w:p w14:paraId="107C0E90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04C4598D" w14:textId="77777777" w:rsidTr="00F95DE9">
        <w:trPr>
          <w:trHeight w:val="600"/>
        </w:trPr>
        <w:tc>
          <w:tcPr>
            <w:tcW w:w="3828" w:type="dxa"/>
            <w:vAlign w:val="center"/>
            <w:hideMark/>
          </w:tcPr>
          <w:p w14:paraId="061F88FB" w14:textId="77777777" w:rsidR="00741DF5" w:rsidRPr="00992133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992133">
              <w:rPr>
                <w:rFonts w:cstheme="minorHAnsi"/>
                <w:color w:val="7F7F7F" w:themeColor="text1" w:themeTint="80"/>
                <w:sz w:val="20"/>
              </w:rPr>
              <w:t>Disposa de perxa superior? (Sí/No). En cas que sí, de quina llargada?</w:t>
            </w:r>
          </w:p>
        </w:tc>
        <w:tc>
          <w:tcPr>
            <w:tcW w:w="4962" w:type="dxa"/>
            <w:vAlign w:val="center"/>
            <w:hideMark/>
          </w:tcPr>
          <w:p w14:paraId="02D6C807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0DE646F3" w14:textId="77777777" w:rsidTr="00F95DE9">
        <w:trPr>
          <w:trHeight w:val="600"/>
        </w:trPr>
        <w:tc>
          <w:tcPr>
            <w:tcW w:w="3828" w:type="dxa"/>
            <w:vAlign w:val="center"/>
            <w:hideMark/>
          </w:tcPr>
          <w:p w14:paraId="7BAC3677" w14:textId="40C2E751" w:rsidR="00741DF5" w:rsidRPr="00992133" w:rsidRDefault="002E2CF2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992133">
              <w:rPr>
                <w:rFonts w:cstheme="minorHAnsi"/>
                <w:color w:val="7F7F7F" w:themeColor="text1" w:themeTint="80"/>
                <w:sz w:val="20"/>
              </w:rPr>
              <w:lastRenderedPageBreak/>
              <w:t>S'aporta compromís de lliurament amb proveïdors (Sí/No). Adjuntar-lo.</w:t>
            </w:r>
          </w:p>
        </w:tc>
        <w:tc>
          <w:tcPr>
            <w:tcW w:w="4962" w:type="dxa"/>
            <w:vAlign w:val="center"/>
            <w:hideMark/>
          </w:tcPr>
          <w:p w14:paraId="18B25EA9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  <w:tr w:rsidR="00741DF5" w:rsidRPr="00C96B44" w14:paraId="5A445A84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563C8BAD" w14:textId="77777777" w:rsidR="00741DF5" w:rsidRPr="00E75BEF" w:rsidRDefault="00741DF5" w:rsidP="00641B61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Electrònica CAN BUS?  (Sí/No)</w:t>
            </w:r>
          </w:p>
        </w:tc>
        <w:tc>
          <w:tcPr>
            <w:tcW w:w="4962" w:type="dxa"/>
            <w:vAlign w:val="center"/>
          </w:tcPr>
          <w:p w14:paraId="6BC75CE9" w14:textId="77777777" w:rsidR="00741DF5" w:rsidRPr="00C96B44" w:rsidRDefault="00741DF5" w:rsidP="00055F23">
            <w:pPr>
              <w:ind w:right="-143"/>
              <w:rPr>
                <w:rFonts w:cstheme="minorHAnsi"/>
                <w:color w:val="404040"/>
              </w:rPr>
            </w:pPr>
          </w:p>
        </w:tc>
      </w:tr>
      <w:tr w:rsidR="00B51DA6" w:rsidRPr="00C96B44" w14:paraId="51F50525" w14:textId="77777777" w:rsidTr="00F95DE9">
        <w:trPr>
          <w:trHeight w:val="300"/>
        </w:trPr>
        <w:tc>
          <w:tcPr>
            <w:tcW w:w="3828" w:type="dxa"/>
            <w:vAlign w:val="center"/>
          </w:tcPr>
          <w:p w14:paraId="76105A9E" w14:textId="07243D28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Aire </w:t>
            </w:r>
            <w:r w:rsidR="00D84684">
              <w:rPr>
                <w:rFonts w:cstheme="minorHAnsi"/>
                <w:color w:val="7F7F7F" w:themeColor="text1" w:themeTint="80"/>
                <w:sz w:val="20"/>
              </w:rPr>
              <w:t>c</w:t>
            </w:r>
            <w:r w:rsidRPr="001044D5">
              <w:rPr>
                <w:rFonts w:cstheme="minorHAnsi"/>
                <w:color w:val="7F7F7F" w:themeColor="text1" w:themeTint="80"/>
                <w:sz w:val="20"/>
              </w:rPr>
              <w:t>ondicionat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i calefacció</w:t>
            </w: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 (Sí/No)</w:t>
            </w:r>
          </w:p>
        </w:tc>
        <w:tc>
          <w:tcPr>
            <w:tcW w:w="4962" w:type="dxa"/>
            <w:vAlign w:val="center"/>
          </w:tcPr>
          <w:p w14:paraId="6C714F1D" w14:textId="77777777" w:rsidR="00B51DA6" w:rsidRPr="00C96B44" w:rsidRDefault="00B51DA6" w:rsidP="00B51DA6">
            <w:pPr>
              <w:ind w:right="-143"/>
              <w:rPr>
                <w:rFonts w:cstheme="minorHAnsi"/>
                <w:color w:val="404040"/>
              </w:rPr>
            </w:pPr>
          </w:p>
        </w:tc>
      </w:tr>
      <w:tr w:rsidR="00B51DA6" w:rsidRPr="00C96B44" w14:paraId="5FD2CFC6" w14:textId="77777777" w:rsidTr="00F95DE9">
        <w:trPr>
          <w:trHeight w:val="300"/>
        </w:trPr>
        <w:tc>
          <w:tcPr>
            <w:tcW w:w="3828" w:type="dxa"/>
            <w:vAlign w:val="center"/>
          </w:tcPr>
          <w:p w14:paraId="0B516E2C" w14:textId="77777777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Ergonomia</w:t>
            </w:r>
          </w:p>
        </w:tc>
        <w:tc>
          <w:tcPr>
            <w:tcW w:w="4962" w:type="dxa"/>
            <w:vAlign w:val="center"/>
          </w:tcPr>
          <w:p w14:paraId="4DFC36E5" w14:textId="77777777" w:rsidR="00B51DA6" w:rsidRPr="00C96B44" w:rsidRDefault="00B51DA6" w:rsidP="00B51DA6">
            <w:pPr>
              <w:ind w:right="-143"/>
              <w:rPr>
                <w:rFonts w:cstheme="minorHAnsi"/>
                <w:color w:val="404040"/>
              </w:rPr>
            </w:pPr>
          </w:p>
        </w:tc>
      </w:tr>
      <w:tr w:rsidR="00B51DA6" w:rsidRPr="00C96B44" w14:paraId="41C27B34" w14:textId="77777777" w:rsidTr="00F95DE9">
        <w:trPr>
          <w:trHeight w:val="300"/>
        </w:trPr>
        <w:tc>
          <w:tcPr>
            <w:tcW w:w="3828" w:type="dxa"/>
            <w:vAlign w:val="center"/>
          </w:tcPr>
          <w:p w14:paraId="30CF9CC5" w14:textId="5CFD4604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84AC4">
              <w:rPr>
                <w:rFonts w:cstheme="minorHAnsi"/>
                <w:color w:val="7F7F7F" w:themeColor="text1" w:themeTint="80"/>
                <w:sz w:val="20"/>
              </w:rPr>
              <w:t>S'aporta compromís signat amb els proveïdors? (Sí/No). Adjuntar-lo.</w:t>
            </w:r>
          </w:p>
        </w:tc>
        <w:tc>
          <w:tcPr>
            <w:tcW w:w="4962" w:type="dxa"/>
            <w:vAlign w:val="center"/>
          </w:tcPr>
          <w:p w14:paraId="27BE11ED" w14:textId="77777777" w:rsidR="00B51DA6" w:rsidRPr="00C96B44" w:rsidRDefault="00B51DA6" w:rsidP="00B51DA6">
            <w:pPr>
              <w:ind w:right="-143"/>
              <w:rPr>
                <w:rFonts w:cstheme="minorHAnsi"/>
                <w:color w:val="404040"/>
              </w:rPr>
            </w:pPr>
          </w:p>
        </w:tc>
      </w:tr>
      <w:tr w:rsidR="00B51DA6" w:rsidRPr="00C96B44" w14:paraId="1CC59B02" w14:textId="77777777" w:rsidTr="00F95DE9">
        <w:trPr>
          <w:trHeight w:val="300"/>
        </w:trPr>
        <w:tc>
          <w:tcPr>
            <w:tcW w:w="3828" w:type="dxa"/>
            <w:vAlign w:val="center"/>
            <w:hideMark/>
          </w:tcPr>
          <w:p w14:paraId="3579BDF1" w14:textId="77777777" w:rsidR="00B51DA6" w:rsidRPr="00E75BEF" w:rsidRDefault="00B51DA6" w:rsidP="00B51DA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vAlign w:val="center"/>
            <w:hideMark/>
          </w:tcPr>
          <w:p w14:paraId="1A788651" w14:textId="77777777" w:rsidR="00B51DA6" w:rsidRPr="00C96B44" w:rsidRDefault="00B51DA6" w:rsidP="00B51DA6">
            <w:pPr>
              <w:ind w:right="-143"/>
              <w:rPr>
                <w:rFonts w:cstheme="minorHAnsi"/>
                <w:color w:val="404040"/>
              </w:rPr>
            </w:pPr>
            <w:r w:rsidRPr="00C96B44">
              <w:rPr>
                <w:rFonts w:cstheme="minorHAnsi"/>
                <w:color w:val="404040"/>
              </w:rPr>
              <w:t> </w:t>
            </w:r>
          </w:p>
        </w:tc>
      </w:tr>
    </w:tbl>
    <w:p w14:paraId="18E81BD3" w14:textId="79DB6469" w:rsidR="00F95DE9" w:rsidRDefault="00F95DE9" w:rsidP="00F95DE9">
      <w:bookmarkStart w:id="81" w:name="_Hlk108097200"/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4962"/>
      </w:tblGrid>
      <w:tr w:rsidR="00F95DE9" w:rsidRPr="00E75BEF" w14:paraId="5BBD8474" w14:textId="77777777" w:rsidTr="00396463">
        <w:trPr>
          <w:cantSplit/>
          <w:trHeight w:val="280"/>
          <w:tblHeader/>
        </w:trPr>
        <w:tc>
          <w:tcPr>
            <w:tcW w:w="8790" w:type="dxa"/>
            <w:gridSpan w:val="2"/>
            <w:shd w:val="clear" w:color="auto" w:fill="808080" w:themeFill="background1" w:themeFillShade="80"/>
            <w:vAlign w:val="center"/>
            <w:hideMark/>
          </w:tcPr>
          <w:p w14:paraId="76CE19B7" w14:textId="69209985" w:rsidR="00F95DE9" w:rsidRPr="00E75BEF" w:rsidRDefault="004133CF" w:rsidP="0039646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</w:rPr>
              <w:t>CARRETÓ ELÈCTRIC</w:t>
            </w:r>
          </w:p>
        </w:tc>
      </w:tr>
      <w:tr w:rsidR="00F95DE9" w:rsidRPr="00E75BEF" w14:paraId="3F761385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108F4377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962" w:type="dxa"/>
            <w:vAlign w:val="center"/>
            <w:hideMark/>
          </w:tcPr>
          <w:p w14:paraId="631BE03B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389DA80D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2FD7B839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</w:p>
        </w:tc>
        <w:tc>
          <w:tcPr>
            <w:tcW w:w="4962" w:type="dxa"/>
            <w:vAlign w:val="center"/>
            <w:hideMark/>
          </w:tcPr>
          <w:p w14:paraId="01C3338F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7DA29502" w14:textId="77777777" w:rsidTr="00396463">
        <w:trPr>
          <w:trHeight w:val="300"/>
        </w:trPr>
        <w:tc>
          <w:tcPr>
            <w:tcW w:w="3828" w:type="dxa"/>
            <w:vAlign w:val="center"/>
          </w:tcPr>
          <w:p w14:paraId="1344CFEC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962" w:type="dxa"/>
            <w:vAlign w:val="center"/>
          </w:tcPr>
          <w:p w14:paraId="51E94901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F95DE9" w:rsidRPr="00E75BEF" w14:paraId="342F7045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613B7246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Fotografia </w:t>
            </w:r>
          </w:p>
        </w:tc>
        <w:tc>
          <w:tcPr>
            <w:tcW w:w="4962" w:type="dxa"/>
            <w:vAlign w:val="center"/>
            <w:hideMark/>
          </w:tcPr>
          <w:p w14:paraId="409BCDB5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19AB8249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1AF2E6E7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 xml:space="preserve">PMA </w:t>
            </w:r>
          </w:p>
        </w:tc>
        <w:tc>
          <w:tcPr>
            <w:tcW w:w="4962" w:type="dxa"/>
            <w:vAlign w:val="center"/>
            <w:hideMark/>
          </w:tcPr>
          <w:p w14:paraId="7390EB9B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014BDE32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63B1F06D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Tipus de combustible del motor</w:t>
            </w:r>
          </w:p>
        </w:tc>
        <w:tc>
          <w:tcPr>
            <w:tcW w:w="4962" w:type="dxa"/>
            <w:vAlign w:val="center"/>
            <w:hideMark/>
          </w:tcPr>
          <w:p w14:paraId="3C61717F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7CA41486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5697DB76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Normativa EURO</w:t>
            </w:r>
          </w:p>
        </w:tc>
        <w:tc>
          <w:tcPr>
            <w:tcW w:w="4962" w:type="dxa"/>
            <w:vAlign w:val="center"/>
            <w:hideMark/>
          </w:tcPr>
          <w:p w14:paraId="1ACB19A8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24BE4B16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3DB4585C" w14:textId="77777777" w:rsidR="00F95DE9" w:rsidRPr="00E75BEF" w:rsidRDefault="00F95DE9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75BEF">
              <w:rPr>
                <w:rFonts w:cstheme="minorHAnsi"/>
                <w:color w:val="7F7F7F" w:themeColor="text1" w:themeTint="80"/>
                <w:sz w:val="20"/>
              </w:rPr>
              <w:t>Potència motor (CV)</w:t>
            </w:r>
          </w:p>
        </w:tc>
        <w:tc>
          <w:tcPr>
            <w:tcW w:w="4962" w:type="dxa"/>
            <w:vAlign w:val="center"/>
            <w:hideMark/>
          </w:tcPr>
          <w:p w14:paraId="4AAE88AE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95DE9" w:rsidRPr="00E75BEF" w14:paraId="39DE4C4D" w14:textId="77777777" w:rsidTr="007B1F57">
        <w:trPr>
          <w:trHeight w:val="333"/>
        </w:trPr>
        <w:tc>
          <w:tcPr>
            <w:tcW w:w="3828" w:type="dxa"/>
            <w:vAlign w:val="center"/>
            <w:hideMark/>
          </w:tcPr>
          <w:p w14:paraId="3950FEB6" w14:textId="2BA844DE" w:rsidR="00F95DE9" w:rsidRPr="00E75BEF" w:rsidRDefault="005A0723" w:rsidP="0039646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Autonomia</w:t>
            </w:r>
            <w:r w:rsidR="00F95DE9" w:rsidRPr="00E75BEF">
              <w:rPr>
                <w:rFonts w:cstheme="minorHAnsi"/>
                <w:color w:val="7F7F7F" w:themeColor="text1" w:themeTint="80"/>
                <w:sz w:val="20"/>
              </w:rPr>
              <w:t xml:space="preserve"> </w:t>
            </w:r>
          </w:p>
        </w:tc>
        <w:tc>
          <w:tcPr>
            <w:tcW w:w="4962" w:type="dxa"/>
            <w:vAlign w:val="center"/>
            <w:hideMark/>
          </w:tcPr>
          <w:p w14:paraId="73485B2A" w14:textId="77777777" w:rsidR="00F95DE9" w:rsidRPr="00E75BEF" w:rsidRDefault="00F95DE9" w:rsidP="0039646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5A0723" w:rsidRPr="00E75BEF" w14:paraId="2A2390D9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0F934A07" w14:textId="7166B88F" w:rsidR="005A0723" w:rsidRPr="00E75BEF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7309C3">
              <w:rPr>
                <w:rFonts w:cstheme="minorHAnsi"/>
                <w:color w:val="7F7F7F" w:themeColor="text1" w:themeTint="80"/>
                <w:sz w:val="20"/>
              </w:rPr>
              <w:t>Velocitat desplaçament en m/h</w:t>
            </w:r>
          </w:p>
        </w:tc>
        <w:tc>
          <w:tcPr>
            <w:tcW w:w="4962" w:type="dxa"/>
            <w:vAlign w:val="center"/>
            <w:hideMark/>
          </w:tcPr>
          <w:p w14:paraId="208BB175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5A0723" w:rsidRPr="00E75BEF" w14:paraId="3CC87F4B" w14:textId="77777777" w:rsidTr="00396463">
        <w:trPr>
          <w:trHeight w:val="300"/>
        </w:trPr>
        <w:tc>
          <w:tcPr>
            <w:tcW w:w="3828" w:type="dxa"/>
            <w:vAlign w:val="center"/>
          </w:tcPr>
          <w:p w14:paraId="52C29695" w14:textId="3EA2D8D4" w:rsidR="005A0723" w:rsidRPr="007309C3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A05225">
              <w:rPr>
                <w:rFonts w:cstheme="minorHAnsi"/>
                <w:color w:val="7F7F7F" w:themeColor="text1" w:themeTint="80"/>
                <w:sz w:val="20"/>
              </w:rPr>
              <w:t>Dimensions (llargada, profunditat i alçada, mm)</w:t>
            </w:r>
          </w:p>
        </w:tc>
        <w:tc>
          <w:tcPr>
            <w:tcW w:w="4962" w:type="dxa"/>
            <w:vAlign w:val="center"/>
          </w:tcPr>
          <w:p w14:paraId="0E17A959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5A0723" w:rsidRPr="00E75BEF" w14:paraId="5A2477F3" w14:textId="77777777" w:rsidTr="00396463">
        <w:trPr>
          <w:trHeight w:val="300"/>
        </w:trPr>
        <w:tc>
          <w:tcPr>
            <w:tcW w:w="3828" w:type="dxa"/>
            <w:vAlign w:val="center"/>
          </w:tcPr>
          <w:p w14:paraId="7ADB0A53" w14:textId="3A0DFBD9" w:rsidR="005A0723" w:rsidRPr="007309C3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Tipus de receptacles que pot transportar</w:t>
            </w:r>
          </w:p>
        </w:tc>
        <w:tc>
          <w:tcPr>
            <w:tcW w:w="4962" w:type="dxa"/>
            <w:vAlign w:val="center"/>
          </w:tcPr>
          <w:p w14:paraId="402803BE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5A0723" w:rsidRPr="00E75BEF" w14:paraId="4B1F6503" w14:textId="77777777" w:rsidTr="00396463">
        <w:trPr>
          <w:trHeight w:val="300"/>
        </w:trPr>
        <w:tc>
          <w:tcPr>
            <w:tcW w:w="3828" w:type="dxa"/>
            <w:vAlign w:val="center"/>
          </w:tcPr>
          <w:p w14:paraId="14C9DB0A" w14:textId="4FE03119" w:rsidR="005A0723" w:rsidRPr="007309C3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Capacitat del/s receptacle/s (en litres)</w:t>
            </w:r>
          </w:p>
        </w:tc>
        <w:tc>
          <w:tcPr>
            <w:tcW w:w="4962" w:type="dxa"/>
            <w:vAlign w:val="center"/>
          </w:tcPr>
          <w:p w14:paraId="1EE4D07F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5A0723" w:rsidRPr="00E75BEF" w14:paraId="4D519267" w14:textId="77777777" w:rsidTr="00396463">
        <w:trPr>
          <w:trHeight w:val="300"/>
        </w:trPr>
        <w:tc>
          <w:tcPr>
            <w:tcW w:w="3828" w:type="dxa"/>
            <w:vAlign w:val="center"/>
          </w:tcPr>
          <w:p w14:paraId="0E730BDE" w14:textId="643506FD" w:rsidR="005A0723" w:rsidRPr="007309C3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Nombre de rodes</w:t>
            </w:r>
          </w:p>
        </w:tc>
        <w:tc>
          <w:tcPr>
            <w:tcW w:w="4962" w:type="dxa"/>
            <w:vAlign w:val="center"/>
          </w:tcPr>
          <w:p w14:paraId="6E9B0D13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5A0723" w:rsidRPr="00E75BEF" w14:paraId="62EAD907" w14:textId="77777777" w:rsidTr="00396463">
        <w:trPr>
          <w:trHeight w:val="600"/>
        </w:trPr>
        <w:tc>
          <w:tcPr>
            <w:tcW w:w="3828" w:type="dxa"/>
            <w:vAlign w:val="center"/>
            <w:hideMark/>
          </w:tcPr>
          <w:p w14:paraId="0A4131ED" w14:textId="77777777" w:rsidR="005A0723" w:rsidRPr="007309C3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7309C3">
              <w:rPr>
                <w:rFonts w:cstheme="minorHAnsi"/>
                <w:color w:val="7F7F7F" w:themeColor="text1" w:themeTint="80"/>
                <w:sz w:val="20"/>
              </w:rPr>
              <w:t>S'aporta compromís de lliurament amb proveïdors (Sí/No). Adjuntar-lo.</w:t>
            </w:r>
          </w:p>
        </w:tc>
        <w:tc>
          <w:tcPr>
            <w:tcW w:w="4962" w:type="dxa"/>
            <w:vAlign w:val="center"/>
            <w:hideMark/>
          </w:tcPr>
          <w:p w14:paraId="02251031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5A0723" w:rsidRPr="00E75BEF" w14:paraId="3C5C11E6" w14:textId="77777777" w:rsidTr="00396463">
        <w:trPr>
          <w:trHeight w:val="300"/>
        </w:trPr>
        <w:tc>
          <w:tcPr>
            <w:tcW w:w="3828" w:type="dxa"/>
            <w:vAlign w:val="center"/>
            <w:hideMark/>
          </w:tcPr>
          <w:p w14:paraId="6BBDC5E8" w14:textId="77777777" w:rsidR="005A0723" w:rsidRPr="007309C3" w:rsidRDefault="005A0723" w:rsidP="005A0723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7309C3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962" w:type="dxa"/>
            <w:vAlign w:val="center"/>
            <w:hideMark/>
          </w:tcPr>
          <w:p w14:paraId="6A5E3D21" w14:textId="77777777" w:rsidR="005A0723" w:rsidRPr="00E75BEF" w:rsidRDefault="005A0723" w:rsidP="005A07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75BEF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311026D6" w14:textId="55C4ADD0" w:rsidR="00E5167C" w:rsidRPr="00F3531D" w:rsidRDefault="00E5167C" w:rsidP="00F3531D">
      <w:pPr>
        <w:pStyle w:val="Ttulo3"/>
        <w:rPr>
          <w:rFonts w:asciiTheme="minorHAnsi" w:hAnsiTheme="minorHAnsi" w:cstheme="minorHAnsi"/>
          <w:color w:val="4472C4" w:themeColor="accent1"/>
          <w:sz w:val="20"/>
        </w:rPr>
      </w:pPr>
      <w:bookmarkStart w:id="82" w:name="_Ref108447981"/>
      <w:bookmarkStart w:id="83" w:name="_Toc130822353"/>
      <w:bookmarkEnd w:id="81"/>
      <w:r w:rsidRPr="00F3531D">
        <w:rPr>
          <w:rFonts w:asciiTheme="minorHAnsi" w:hAnsiTheme="minorHAnsi" w:cstheme="minorHAnsi"/>
          <w:color w:val="4472C4" w:themeColor="accent1"/>
          <w:sz w:val="20"/>
        </w:rPr>
        <w:t>FITXES DESCRIPTIVES CONTENIDORS</w:t>
      </w:r>
      <w:r w:rsidR="00E31008" w:rsidRPr="00F3531D">
        <w:rPr>
          <w:rFonts w:asciiTheme="minorHAnsi" w:hAnsiTheme="minorHAnsi" w:cstheme="minorHAnsi"/>
          <w:color w:val="4472C4" w:themeColor="accent1"/>
          <w:sz w:val="20"/>
        </w:rPr>
        <w:t>, BUJOLS I CUBELLS</w:t>
      </w:r>
      <w:bookmarkEnd w:id="82"/>
      <w:bookmarkEnd w:id="83"/>
    </w:p>
    <w:p w14:paraId="201624DB" w14:textId="12B8A852" w:rsidR="00E31008" w:rsidRDefault="00996CB3" w:rsidP="00E31008">
      <w:pPr>
        <w:ind w:right="-143"/>
        <w:rPr>
          <w:rFonts w:cstheme="minorHAnsi"/>
          <w:color w:val="7F7F7F" w:themeColor="text1" w:themeTint="80"/>
          <w:sz w:val="20"/>
        </w:rPr>
      </w:pPr>
      <w:r>
        <w:rPr>
          <w:rFonts w:cstheme="minorHAnsi"/>
          <w:color w:val="7F7F7F" w:themeColor="text1" w:themeTint="80"/>
          <w:sz w:val="20"/>
        </w:rPr>
        <w:t>L’adjudicatari</w:t>
      </w:r>
      <w:r w:rsidR="00F3531D">
        <w:rPr>
          <w:rFonts w:cstheme="minorHAnsi"/>
          <w:color w:val="7F7F7F" w:themeColor="text1" w:themeTint="80"/>
          <w:sz w:val="20"/>
        </w:rPr>
        <w:t xml:space="preserve"> </w:t>
      </w:r>
      <w:r w:rsidR="00F3531D" w:rsidRPr="00E31008">
        <w:rPr>
          <w:rFonts w:cstheme="minorHAnsi"/>
          <w:color w:val="7F7F7F" w:themeColor="text1" w:themeTint="80"/>
          <w:sz w:val="20"/>
        </w:rPr>
        <w:t>presentarà</w:t>
      </w:r>
      <w:r w:rsidR="00E31008" w:rsidRPr="00E31008">
        <w:rPr>
          <w:rFonts w:cstheme="minorHAnsi"/>
          <w:color w:val="7F7F7F" w:themeColor="text1" w:themeTint="80"/>
          <w:sz w:val="20"/>
        </w:rPr>
        <w:t xml:space="preserve"> la següent fitxa complimentada per a cada fracció. En cas d’haver-hi més d’un model de contenidor per fracció (per exemple que hi hagi contenidors amb diferents volums previstos per una mateixa fracció) </w:t>
      </w:r>
      <w:r>
        <w:rPr>
          <w:rFonts w:cstheme="minorHAnsi"/>
          <w:color w:val="7F7F7F" w:themeColor="text1" w:themeTint="80"/>
          <w:sz w:val="20"/>
        </w:rPr>
        <w:t>L’adjudicatari</w:t>
      </w:r>
      <w:r w:rsidR="00F3531D">
        <w:rPr>
          <w:rFonts w:cstheme="minorHAnsi"/>
          <w:color w:val="7F7F7F" w:themeColor="text1" w:themeTint="80"/>
          <w:sz w:val="20"/>
        </w:rPr>
        <w:t xml:space="preserve"> </w:t>
      </w:r>
      <w:r w:rsidR="00F3531D" w:rsidRPr="00E31008">
        <w:rPr>
          <w:rFonts w:cstheme="minorHAnsi"/>
          <w:color w:val="7F7F7F" w:themeColor="text1" w:themeTint="80"/>
          <w:sz w:val="20"/>
        </w:rPr>
        <w:t>presentarà</w:t>
      </w:r>
      <w:r w:rsidR="00E31008" w:rsidRPr="00E31008">
        <w:rPr>
          <w:rFonts w:cstheme="minorHAnsi"/>
          <w:color w:val="7F7F7F" w:themeColor="text1" w:themeTint="80"/>
          <w:sz w:val="20"/>
        </w:rPr>
        <w:t xml:space="preserve"> les corresponents fitxes complimentades.</w:t>
      </w:r>
    </w:p>
    <w:p w14:paraId="2733E76E" w14:textId="511E039E" w:rsidR="00E31008" w:rsidRPr="00E31008" w:rsidRDefault="00E31008" w:rsidP="00054A5C">
      <w:pPr>
        <w:pStyle w:val="Descripcin"/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4396"/>
        <w:gridCol w:w="4394"/>
      </w:tblGrid>
      <w:tr w:rsidR="00E31008" w:rsidRPr="00E31008" w14:paraId="3C3F2963" w14:textId="77777777" w:rsidTr="00055F23">
        <w:trPr>
          <w:trHeight w:val="280"/>
        </w:trPr>
        <w:tc>
          <w:tcPr>
            <w:tcW w:w="8790" w:type="dxa"/>
            <w:gridSpan w:val="2"/>
            <w:tcBorders>
              <w:top w:val="nil"/>
              <w:left w:val="nil"/>
              <w:bottom w:val="single" w:sz="6" w:space="0" w:color="808080" w:themeColor="background1" w:themeShade="80"/>
              <w:right w:val="nil"/>
            </w:tcBorders>
            <w:shd w:val="clear" w:color="auto" w:fill="808080" w:themeFill="background1" w:themeFillShade="80"/>
            <w:vAlign w:val="center"/>
            <w:hideMark/>
          </w:tcPr>
          <w:p w14:paraId="0D421C2A" w14:textId="66D25947" w:rsidR="00E31008" w:rsidRPr="00E31008" w:rsidRDefault="00E31008" w:rsidP="00055F23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E31008">
              <w:rPr>
                <w:rFonts w:cstheme="minorHAnsi"/>
                <w:b/>
                <w:color w:val="FFFFFF" w:themeColor="background1"/>
                <w:sz w:val="20"/>
              </w:rPr>
              <w:t>CONTENIDORS DE CÀRREGA BILATERAL</w:t>
            </w:r>
            <w:r w:rsidR="00F3531D">
              <w:rPr>
                <w:rFonts w:cstheme="minorHAnsi"/>
                <w:b/>
                <w:color w:val="FFFFFF" w:themeColor="background1"/>
                <w:sz w:val="20"/>
              </w:rPr>
              <w:t xml:space="preserve"> O cp (vidre)</w:t>
            </w:r>
          </w:p>
        </w:tc>
      </w:tr>
      <w:tr w:rsidR="007B4C20" w:rsidRPr="00E31008" w14:paraId="2B85A49E" w14:textId="77777777" w:rsidTr="00055F23">
        <w:trPr>
          <w:trHeight w:val="300"/>
        </w:trPr>
        <w:tc>
          <w:tcPr>
            <w:tcW w:w="4396" w:type="dxa"/>
            <w:tcBorders>
              <w:top w:val="single" w:sz="6" w:space="0" w:color="808080" w:themeColor="background1" w:themeShade="80"/>
            </w:tcBorders>
            <w:vAlign w:val="center"/>
          </w:tcPr>
          <w:p w14:paraId="5D6390B5" w14:textId="2CA0FD70" w:rsidR="007B4C20" w:rsidRPr="00D87BA8" w:rsidRDefault="007B4C20" w:rsidP="007B4C2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394" w:type="dxa"/>
            <w:tcBorders>
              <w:top w:val="single" w:sz="6" w:space="0" w:color="808080" w:themeColor="background1" w:themeShade="80"/>
            </w:tcBorders>
            <w:vAlign w:val="center"/>
          </w:tcPr>
          <w:p w14:paraId="4FB345B2" w14:textId="77777777" w:rsidR="007B4C20" w:rsidRPr="00E31008" w:rsidRDefault="007B4C20" w:rsidP="007B4C20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B4C20" w:rsidRPr="00E31008" w14:paraId="2A624DA0" w14:textId="77777777" w:rsidTr="00055F23">
        <w:trPr>
          <w:trHeight w:val="300"/>
        </w:trPr>
        <w:tc>
          <w:tcPr>
            <w:tcW w:w="4396" w:type="dxa"/>
            <w:tcBorders>
              <w:top w:val="single" w:sz="6" w:space="0" w:color="808080" w:themeColor="background1" w:themeShade="80"/>
            </w:tcBorders>
            <w:vAlign w:val="center"/>
            <w:hideMark/>
          </w:tcPr>
          <w:p w14:paraId="5E23824C" w14:textId="2F273D39" w:rsidR="007B4C20" w:rsidRPr="00D87BA8" w:rsidRDefault="007B4C20" w:rsidP="007B4C2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Descripció general i fracció</w:t>
            </w:r>
          </w:p>
        </w:tc>
        <w:tc>
          <w:tcPr>
            <w:tcW w:w="4394" w:type="dxa"/>
            <w:tcBorders>
              <w:top w:val="single" w:sz="6" w:space="0" w:color="808080" w:themeColor="background1" w:themeShade="80"/>
            </w:tcBorders>
            <w:vAlign w:val="center"/>
            <w:hideMark/>
          </w:tcPr>
          <w:p w14:paraId="134A7474" w14:textId="77777777" w:rsidR="007B4C20" w:rsidRPr="00E31008" w:rsidRDefault="007B4C20" w:rsidP="007B4C20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7B4C20" w:rsidRPr="00E31008" w14:paraId="0BC50272" w14:textId="77777777" w:rsidTr="00055F23">
        <w:trPr>
          <w:trHeight w:val="300"/>
        </w:trPr>
        <w:tc>
          <w:tcPr>
            <w:tcW w:w="4396" w:type="dxa"/>
            <w:tcBorders>
              <w:top w:val="single" w:sz="6" w:space="0" w:color="808080" w:themeColor="background1" w:themeShade="80"/>
            </w:tcBorders>
            <w:vAlign w:val="center"/>
          </w:tcPr>
          <w:p w14:paraId="35D0E3AD" w14:textId="3663168C" w:rsidR="007B4C20" w:rsidRPr="00D87BA8" w:rsidRDefault="007B4C20" w:rsidP="007B4C2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394" w:type="dxa"/>
            <w:tcBorders>
              <w:top w:val="single" w:sz="6" w:space="0" w:color="808080" w:themeColor="background1" w:themeShade="80"/>
            </w:tcBorders>
            <w:vAlign w:val="center"/>
          </w:tcPr>
          <w:p w14:paraId="29BB269C" w14:textId="77777777" w:rsidR="007B4C20" w:rsidRPr="00E31008" w:rsidRDefault="007B4C20" w:rsidP="007B4C20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B4C20" w:rsidRPr="00E31008" w14:paraId="3CED71D3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1848B18B" w14:textId="42751D5F" w:rsidR="007B4C20" w:rsidRPr="00D87BA8" w:rsidRDefault="007B4C20" w:rsidP="007B4C2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Fotografia </w:t>
            </w:r>
          </w:p>
        </w:tc>
        <w:tc>
          <w:tcPr>
            <w:tcW w:w="4394" w:type="dxa"/>
            <w:vAlign w:val="center"/>
            <w:hideMark/>
          </w:tcPr>
          <w:p w14:paraId="37CFE0BD" w14:textId="77777777" w:rsidR="007B4C20" w:rsidRPr="00E31008" w:rsidRDefault="007B4C20" w:rsidP="007B4C20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31008" w:rsidRPr="00E31008" w14:paraId="53F571FD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7C348A35" w14:textId="77777777" w:rsidR="00E31008" w:rsidRPr="00D87BA8" w:rsidRDefault="00E31008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Dimensions (llargada, profunditat i alçada, mm)</w:t>
            </w:r>
          </w:p>
        </w:tc>
        <w:tc>
          <w:tcPr>
            <w:tcW w:w="4394" w:type="dxa"/>
            <w:vAlign w:val="center"/>
            <w:hideMark/>
          </w:tcPr>
          <w:p w14:paraId="06A71C4D" w14:textId="77777777" w:rsidR="00E31008" w:rsidRPr="00E31008" w:rsidRDefault="00E31008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D6FAD" w:rsidRPr="00E31008" w14:paraId="694C1AEF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7B605149" w14:textId="46AAFAA0" w:rsidR="00ED6FAD" w:rsidRPr="00D87BA8" w:rsidRDefault="00ED6FAD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Capacitat (en litres)</w:t>
            </w:r>
          </w:p>
        </w:tc>
        <w:tc>
          <w:tcPr>
            <w:tcW w:w="4394" w:type="dxa"/>
            <w:vAlign w:val="center"/>
          </w:tcPr>
          <w:p w14:paraId="391B59AD" w14:textId="77777777" w:rsidR="00ED6FAD" w:rsidRPr="00E31008" w:rsidRDefault="00ED6FAD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93946" w:rsidRPr="00E31008" w14:paraId="1CA951B2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53C8F246" w14:textId="44205123" w:rsidR="00793946" w:rsidRPr="00D87BA8" w:rsidRDefault="00793946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SCA 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>(Sí/No)</w:t>
            </w:r>
          </w:p>
        </w:tc>
        <w:tc>
          <w:tcPr>
            <w:tcW w:w="4394" w:type="dxa"/>
            <w:vAlign w:val="center"/>
          </w:tcPr>
          <w:p w14:paraId="5F034CE2" w14:textId="77777777" w:rsidR="00793946" w:rsidRPr="00E31008" w:rsidRDefault="00793946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793946" w:rsidRPr="00E31008" w14:paraId="47C1C139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26AFDA1B" w14:textId="691F147D" w:rsidR="00793946" w:rsidRPr="00D87BA8" w:rsidRDefault="00793946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Sensor volumètric 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>(Sí/No)</w:t>
            </w:r>
          </w:p>
        </w:tc>
        <w:tc>
          <w:tcPr>
            <w:tcW w:w="4394" w:type="dxa"/>
            <w:vAlign w:val="center"/>
          </w:tcPr>
          <w:p w14:paraId="434EF960" w14:textId="77777777" w:rsidR="00793946" w:rsidRPr="00E31008" w:rsidRDefault="00793946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31008" w:rsidRPr="00E31008" w14:paraId="7A1ED9F5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0A22E3B6" w14:textId="44BE86C4" w:rsidR="00E31008" w:rsidRPr="00D87BA8" w:rsidRDefault="00E31008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Dimensions</w:t>
            </w:r>
            <w:r w:rsidR="00D87BA8">
              <w:rPr>
                <w:rFonts w:cstheme="minorHAnsi"/>
                <w:color w:val="7F7F7F" w:themeColor="text1" w:themeTint="80"/>
                <w:sz w:val="20"/>
              </w:rPr>
              <w:t xml:space="preserve"> de les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 </w:t>
            </w:r>
            <w:r w:rsidR="00A40E41" w:rsidRPr="00D87BA8">
              <w:rPr>
                <w:rFonts w:cstheme="minorHAnsi"/>
                <w:color w:val="7F7F7F" w:themeColor="text1" w:themeTint="80"/>
                <w:sz w:val="20"/>
              </w:rPr>
              <w:t>obertura</w:t>
            </w:r>
            <w:r w:rsidR="007B4C20" w:rsidRPr="00D87BA8">
              <w:rPr>
                <w:rFonts w:cstheme="minorHAnsi"/>
                <w:color w:val="7F7F7F" w:themeColor="text1" w:themeTint="80"/>
                <w:sz w:val="20"/>
              </w:rPr>
              <w:t>/es</w:t>
            </w:r>
          </w:p>
        </w:tc>
        <w:tc>
          <w:tcPr>
            <w:tcW w:w="4394" w:type="dxa"/>
            <w:vAlign w:val="center"/>
            <w:hideMark/>
          </w:tcPr>
          <w:p w14:paraId="778666B3" w14:textId="77777777" w:rsidR="00E31008" w:rsidRPr="00E31008" w:rsidRDefault="00E31008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620186" w:rsidRPr="00E31008" w14:paraId="3E2527DE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7EBA002F" w14:textId="6E721F2B" w:rsidR="00620186" w:rsidRPr="00D87BA8" w:rsidRDefault="00620186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lastRenderedPageBreak/>
              <w:t>Tipus de tapa</w:t>
            </w:r>
          </w:p>
        </w:tc>
        <w:tc>
          <w:tcPr>
            <w:tcW w:w="4394" w:type="dxa"/>
            <w:vAlign w:val="center"/>
          </w:tcPr>
          <w:p w14:paraId="40A6129F" w14:textId="77777777" w:rsidR="00620186" w:rsidRPr="00E31008" w:rsidRDefault="00620186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A40E41" w:rsidRPr="00E31008" w14:paraId="2B91D34B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38F7BD1F" w14:textId="1B2AC67F" w:rsidR="00A40E41" w:rsidRPr="00D87BA8" w:rsidRDefault="00620186" w:rsidP="00E31008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Gomes protectores de les boques (SÍ</w:t>
            </w:r>
            <w:r w:rsidR="00FF56A5" w:rsidRPr="00D87BA8">
              <w:rPr>
                <w:rFonts w:cstheme="minorHAnsi"/>
                <w:color w:val="7F7F7F" w:themeColor="text1" w:themeTint="80"/>
                <w:sz w:val="20"/>
              </w:rPr>
              <w:t>/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>NO)</w:t>
            </w:r>
          </w:p>
        </w:tc>
        <w:tc>
          <w:tcPr>
            <w:tcW w:w="4394" w:type="dxa"/>
            <w:vAlign w:val="center"/>
          </w:tcPr>
          <w:p w14:paraId="131F1C6A" w14:textId="77777777" w:rsidR="00A40E41" w:rsidRPr="00E31008" w:rsidRDefault="00A40E41" w:rsidP="00055F23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620186" w:rsidRPr="00E31008" w14:paraId="4D161263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7CBE1FC9" w14:textId="4225DB4D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Material del cos del contenidor</w:t>
            </w:r>
          </w:p>
        </w:tc>
        <w:tc>
          <w:tcPr>
            <w:tcW w:w="4394" w:type="dxa"/>
            <w:vAlign w:val="center"/>
          </w:tcPr>
          <w:p w14:paraId="24D6520A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620186" w:rsidRPr="00E31008" w14:paraId="5D0409BC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0C9C92CE" w14:textId="415B010C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Material de la tapa i obertura/es</w:t>
            </w:r>
          </w:p>
        </w:tc>
        <w:tc>
          <w:tcPr>
            <w:tcW w:w="4394" w:type="dxa"/>
            <w:vAlign w:val="center"/>
            <w:hideMark/>
          </w:tcPr>
          <w:p w14:paraId="6DB8939E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620186" w:rsidRPr="00E31008" w14:paraId="089B5924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7EF65C84" w14:textId="11F1F5BB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Gruix de tota l’estructura (en mm)</w:t>
            </w:r>
          </w:p>
        </w:tc>
        <w:tc>
          <w:tcPr>
            <w:tcW w:w="4394" w:type="dxa"/>
            <w:vAlign w:val="center"/>
            <w:hideMark/>
          </w:tcPr>
          <w:p w14:paraId="4C483162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620186" w:rsidRPr="00E31008" w14:paraId="5E9C7B1B" w14:textId="77777777" w:rsidTr="00620186">
        <w:trPr>
          <w:trHeight w:val="300"/>
        </w:trPr>
        <w:tc>
          <w:tcPr>
            <w:tcW w:w="4396" w:type="dxa"/>
            <w:vAlign w:val="center"/>
          </w:tcPr>
          <w:p w14:paraId="4AB77A11" w14:textId="66A703DE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Sistema de subjecció </w:t>
            </w:r>
            <w:r w:rsidR="00FF56A5" w:rsidRPr="00D87BA8">
              <w:rPr>
                <w:rFonts w:cstheme="minorHAnsi"/>
                <w:color w:val="7F7F7F" w:themeColor="text1" w:themeTint="80"/>
                <w:sz w:val="20"/>
              </w:rPr>
              <w:t>(tipus i dimensions en mm)</w:t>
            </w:r>
          </w:p>
        </w:tc>
        <w:tc>
          <w:tcPr>
            <w:tcW w:w="4394" w:type="dxa"/>
            <w:vAlign w:val="center"/>
            <w:hideMark/>
          </w:tcPr>
          <w:p w14:paraId="7BD2BCA8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620186" w:rsidRPr="00E31008" w14:paraId="478C1EDC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74B78667" w14:textId="77777777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Adaptacions per a persones amb discapacitat / invidents: descripció.</w:t>
            </w:r>
          </w:p>
        </w:tc>
        <w:tc>
          <w:tcPr>
            <w:tcW w:w="4394" w:type="dxa"/>
            <w:vAlign w:val="center"/>
          </w:tcPr>
          <w:p w14:paraId="3FAC141B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620186" w:rsidRPr="00E31008" w14:paraId="7D589EA4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6588A999" w14:textId="13568A47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Adaptació a sistema VACRI en els </w:t>
            </w:r>
            <w:r w:rsidR="006B64EC">
              <w:rPr>
                <w:rFonts w:cstheme="minorHAnsi"/>
                <w:color w:val="7F7F7F" w:themeColor="text1" w:themeTint="80"/>
                <w:sz w:val="20"/>
              </w:rPr>
              <w:t xml:space="preserve">contenidors 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>de vidre</w:t>
            </w:r>
          </w:p>
        </w:tc>
        <w:tc>
          <w:tcPr>
            <w:tcW w:w="4394" w:type="dxa"/>
            <w:vAlign w:val="center"/>
          </w:tcPr>
          <w:p w14:paraId="46DF3DF4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620186" w:rsidRPr="00E31008" w14:paraId="2DE90DA4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17BEF6FD" w14:textId="3FA99698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Capacitat de retenció de lixiviats (en litres)</w:t>
            </w:r>
          </w:p>
        </w:tc>
        <w:tc>
          <w:tcPr>
            <w:tcW w:w="4394" w:type="dxa"/>
            <w:vAlign w:val="center"/>
            <w:hideMark/>
          </w:tcPr>
          <w:p w14:paraId="14161324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620186" w:rsidRPr="00E31008" w14:paraId="610BDC05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3FB04182" w14:textId="4CFF01E0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Pedal </w:t>
            </w:r>
            <w:r w:rsidR="00AD052D" w:rsidRPr="00D87BA8">
              <w:rPr>
                <w:rFonts w:cstheme="minorHAnsi"/>
                <w:color w:val="7F7F7F" w:themeColor="text1" w:themeTint="80"/>
                <w:sz w:val="20"/>
              </w:rPr>
              <w:t>(Sí/No)</w:t>
            </w:r>
          </w:p>
        </w:tc>
        <w:tc>
          <w:tcPr>
            <w:tcW w:w="4394" w:type="dxa"/>
            <w:vAlign w:val="center"/>
          </w:tcPr>
          <w:p w14:paraId="67CDE660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620186" w:rsidRPr="00E31008" w14:paraId="473D5A05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413D3D00" w14:textId="77777777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Pes màxim que pot suportar el contenidor</w:t>
            </w:r>
          </w:p>
        </w:tc>
        <w:tc>
          <w:tcPr>
            <w:tcW w:w="4394" w:type="dxa"/>
            <w:vAlign w:val="center"/>
            <w:hideMark/>
          </w:tcPr>
          <w:p w14:paraId="6559F5F3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FF56A5" w:rsidRPr="00E31008" w14:paraId="027328C7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07C41AC5" w14:textId="59C106CC" w:rsidR="00FF56A5" w:rsidRPr="003D5010" w:rsidRDefault="00FF56A5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Superfície útil serigrafiable (en cm</w:t>
            </w:r>
            <w:r w:rsidRPr="003D5010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2</w:t>
            </w:r>
            <w:r w:rsidRPr="003D5010">
              <w:rPr>
                <w:rFonts w:cstheme="minorHAnsi"/>
                <w:color w:val="7F7F7F" w:themeColor="text1" w:themeTint="80"/>
                <w:sz w:val="20"/>
              </w:rPr>
              <w:t>)</w:t>
            </w:r>
          </w:p>
        </w:tc>
        <w:tc>
          <w:tcPr>
            <w:tcW w:w="4394" w:type="dxa"/>
            <w:vAlign w:val="center"/>
          </w:tcPr>
          <w:p w14:paraId="0943A08E" w14:textId="77777777" w:rsidR="00FF56A5" w:rsidRPr="00E31008" w:rsidRDefault="00FF56A5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044DCAFF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7D3B498A" w14:textId="0E627EA7" w:rsidR="003D5010" w:rsidRPr="003D5010" w:rsidRDefault="003D5010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Indicar tipus de normativa que compleix</w:t>
            </w:r>
          </w:p>
        </w:tc>
        <w:tc>
          <w:tcPr>
            <w:tcW w:w="4394" w:type="dxa"/>
            <w:vAlign w:val="center"/>
          </w:tcPr>
          <w:p w14:paraId="66812AA4" w14:textId="77777777" w:rsidR="003D5010" w:rsidRPr="00E31008" w:rsidRDefault="003D5010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D87BA8" w:rsidRPr="00E31008" w14:paraId="470BF8AE" w14:textId="77777777" w:rsidTr="00055F23">
        <w:trPr>
          <w:trHeight w:val="300"/>
        </w:trPr>
        <w:tc>
          <w:tcPr>
            <w:tcW w:w="4396" w:type="dxa"/>
            <w:vAlign w:val="center"/>
          </w:tcPr>
          <w:p w14:paraId="61C66794" w14:textId="28FD0125" w:rsidR="00D87BA8" w:rsidRPr="003D5010" w:rsidRDefault="00D87BA8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S'aporta compromís de lliurament amb proveïdors (Sí/No). Adjuntar-lo.</w:t>
            </w:r>
          </w:p>
        </w:tc>
        <w:tc>
          <w:tcPr>
            <w:tcW w:w="4394" w:type="dxa"/>
            <w:vAlign w:val="center"/>
          </w:tcPr>
          <w:p w14:paraId="13809620" w14:textId="77777777" w:rsidR="00D87BA8" w:rsidRPr="00E31008" w:rsidRDefault="00D87BA8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620186" w:rsidRPr="00E31008" w14:paraId="10446DC3" w14:textId="77777777" w:rsidTr="00055F23">
        <w:trPr>
          <w:trHeight w:val="300"/>
        </w:trPr>
        <w:tc>
          <w:tcPr>
            <w:tcW w:w="4396" w:type="dxa"/>
            <w:vAlign w:val="center"/>
            <w:hideMark/>
          </w:tcPr>
          <w:p w14:paraId="17B35D7E" w14:textId="77777777" w:rsidR="00620186" w:rsidRPr="00D87BA8" w:rsidRDefault="00620186" w:rsidP="0062018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Altres</w:t>
            </w:r>
          </w:p>
        </w:tc>
        <w:tc>
          <w:tcPr>
            <w:tcW w:w="4394" w:type="dxa"/>
            <w:vAlign w:val="center"/>
            <w:hideMark/>
          </w:tcPr>
          <w:p w14:paraId="57165EEC" w14:textId="77777777" w:rsidR="00620186" w:rsidRPr="00E31008" w:rsidRDefault="00620186" w:rsidP="0062018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6AFC1D59" w14:textId="10DC3EE8" w:rsidR="0086442D" w:rsidRDefault="0086442D" w:rsidP="0086442D"/>
    <w:p w14:paraId="55064739" w14:textId="3A9E28B6" w:rsidR="009151FE" w:rsidRDefault="009151FE" w:rsidP="00054A5C">
      <w:pPr>
        <w:pStyle w:val="Descripcin"/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4396"/>
        <w:gridCol w:w="4394"/>
      </w:tblGrid>
      <w:tr w:rsidR="009151FE" w:rsidRPr="00E31008" w14:paraId="7BAD8450" w14:textId="77777777" w:rsidTr="00E8460B">
        <w:trPr>
          <w:trHeight w:val="280"/>
        </w:trPr>
        <w:tc>
          <w:tcPr>
            <w:tcW w:w="8790" w:type="dxa"/>
            <w:gridSpan w:val="2"/>
            <w:tcBorders>
              <w:top w:val="nil"/>
              <w:left w:val="nil"/>
              <w:bottom w:val="single" w:sz="6" w:space="0" w:color="808080" w:themeColor="background1" w:themeShade="80"/>
              <w:right w:val="nil"/>
            </w:tcBorders>
            <w:shd w:val="clear" w:color="auto" w:fill="808080" w:themeFill="background1" w:themeFillShade="80"/>
            <w:vAlign w:val="center"/>
            <w:hideMark/>
          </w:tcPr>
          <w:p w14:paraId="6CE72CC5" w14:textId="4F56D0B1" w:rsidR="009151FE" w:rsidRPr="00E31008" w:rsidRDefault="009151FE" w:rsidP="00E8460B">
            <w:pPr>
              <w:ind w:right="-143"/>
              <w:rPr>
                <w:rFonts w:cstheme="minorHAnsi"/>
                <w:b/>
                <w:color w:val="FFFFFF" w:themeColor="background1"/>
                <w:sz w:val="20"/>
              </w:rPr>
            </w:pPr>
            <w:r w:rsidRPr="00E31008">
              <w:rPr>
                <w:rFonts w:cstheme="minorHAnsi"/>
                <w:b/>
                <w:color w:val="FFFFFF" w:themeColor="background1"/>
                <w:sz w:val="20"/>
              </w:rPr>
              <w:t xml:space="preserve">CONTENIDORS </w:t>
            </w:r>
            <w:r w:rsidR="00E05C06">
              <w:rPr>
                <w:rFonts w:cstheme="minorHAnsi"/>
                <w:b/>
                <w:color w:val="FFFFFF" w:themeColor="background1"/>
                <w:sz w:val="20"/>
              </w:rPr>
              <w:t>OLI I TÈXTIL</w:t>
            </w:r>
          </w:p>
        </w:tc>
      </w:tr>
      <w:tr w:rsidR="00E05C06" w:rsidRPr="00E31008" w14:paraId="48566403" w14:textId="77777777" w:rsidTr="00E8460B">
        <w:trPr>
          <w:trHeight w:val="300"/>
        </w:trPr>
        <w:tc>
          <w:tcPr>
            <w:tcW w:w="4396" w:type="dxa"/>
            <w:tcBorders>
              <w:top w:val="single" w:sz="6" w:space="0" w:color="808080" w:themeColor="background1" w:themeShade="80"/>
            </w:tcBorders>
            <w:vAlign w:val="center"/>
            <w:hideMark/>
          </w:tcPr>
          <w:p w14:paraId="4E40D82B" w14:textId="17155260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394" w:type="dxa"/>
            <w:tcBorders>
              <w:top w:val="single" w:sz="6" w:space="0" w:color="808080" w:themeColor="background1" w:themeShade="80"/>
            </w:tcBorders>
            <w:vAlign w:val="center"/>
            <w:hideMark/>
          </w:tcPr>
          <w:p w14:paraId="28B1CEC7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05C06" w:rsidRPr="00E31008" w14:paraId="01B864C2" w14:textId="77777777" w:rsidTr="00E8460B">
        <w:trPr>
          <w:trHeight w:val="300"/>
        </w:trPr>
        <w:tc>
          <w:tcPr>
            <w:tcW w:w="4396" w:type="dxa"/>
            <w:tcBorders>
              <w:top w:val="single" w:sz="6" w:space="0" w:color="808080" w:themeColor="background1" w:themeShade="80"/>
            </w:tcBorders>
            <w:vAlign w:val="center"/>
          </w:tcPr>
          <w:p w14:paraId="35479803" w14:textId="071D501C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Descripció general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i fracció</w:t>
            </w:r>
          </w:p>
        </w:tc>
        <w:tc>
          <w:tcPr>
            <w:tcW w:w="4394" w:type="dxa"/>
            <w:tcBorders>
              <w:top w:val="single" w:sz="6" w:space="0" w:color="808080" w:themeColor="background1" w:themeShade="80"/>
            </w:tcBorders>
            <w:vAlign w:val="center"/>
          </w:tcPr>
          <w:p w14:paraId="169F8B87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7315B679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19FE081F" w14:textId="5B803CCE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394" w:type="dxa"/>
            <w:vAlign w:val="center"/>
            <w:hideMark/>
          </w:tcPr>
          <w:p w14:paraId="418A5618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05C06" w:rsidRPr="00E31008" w14:paraId="45F60648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23064568" w14:textId="4033E86F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Fotografia </w:t>
            </w:r>
          </w:p>
        </w:tc>
        <w:tc>
          <w:tcPr>
            <w:tcW w:w="4394" w:type="dxa"/>
            <w:vAlign w:val="center"/>
            <w:hideMark/>
          </w:tcPr>
          <w:p w14:paraId="42A16D97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A352FF" w:rsidRPr="00E31008" w14:paraId="17B18869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62BFBF76" w14:textId="04AF8314" w:rsidR="00A352FF" w:rsidRPr="00D87BA8" w:rsidRDefault="00A352FF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Color</w:t>
            </w:r>
          </w:p>
        </w:tc>
        <w:tc>
          <w:tcPr>
            <w:tcW w:w="4394" w:type="dxa"/>
            <w:vAlign w:val="center"/>
          </w:tcPr>
          <w:p w14:paraId="7120F059" w14:textId="77777777" w:rsidR="00A352FF" w:rsidRPr="00E31008" w:rsidRDefault="00A352FF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38B899C8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0A5BDC7D" w14:textId="25FB6ACC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Dimensions (llargada, profunditat i alçada, mm)</w:t>
            </w:r>
          </w:p>
        </w:tc>
        <w:tc>
          <w:tcPr>
            <w:tcW w:w="4394" w:type="dxa"/>
            <w:vAlign w:val="center"/>
          </w:tcPr>
          <w:p w14:paraId="01266335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624FAA98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4BB6E936" w14:textId="6E7937DD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Capacitat (en litres)</w:t>
            </w:r>
          </w:p>
        </w:tc>
        <w:tc>
          <w:tcPr>
            <w:tcW w:w="4394" w:type="dxa"/>
            <w:vAlign w:val="center"/>
            <w:hideMark/>
          </w:tcPr>
          <w:p w14:paraId="431D9E53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05C06" w:rsidRPr="00E31008" w14:paraId="0C1D8CF7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25507E42" w14:textId="171022AD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Material del cos 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i tapa 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>del contenidor</w:t>
            </w:r>
          </w:p>
        </w:tc>
        <w:tc>
          <w:tcPr>
            <w:tcW w:w="4394" w:type="dxa"/>
            <w:vAlign w:val="center"/>
          </w:tcPr>
          <w:p w14:paraId="1C08792E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3DB98CEE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64B59C7F" w14:textId="1A188C20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Gruix de tota l’estructura (en mm)</w:t>
            </w:r>
          </w:p>
        </w:tc>
        <w:tc>
          <w:tcPr>
            <w:tcW w:w="4394" w:type="dxa"/>
            <w:vAlign w:val="center"/>
          </w:tcPr>
          <w:p w14:paraId="264199E4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061E9179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12605CC8" w14:textId="19F62579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Sistema de subjecció (tipus i dimensions en mm)</w:t>
            </w:r>
          </w:p>
        </w:tc>
        <w:tc>
          <w:tcPr>
            <w:tcW w:w="4394" w:type="dxa"/>
            <w:vAlign w:val="center"/>
          </w:tcPr>
          <w:p w14:paraId="15D421BA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5DDD5FB0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5DBF8B93" w14:textId="421AE41F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2979">
              <w:rPr>
                <w:rFonts w:cstheme="minorHAnsi"/>
                <w:color w:val="7F7F7F" w:themeColor="text1" w:themeTint="80"/>
                <w:sz w:val="20"/>
              </w:rPr>
              <w:t>Forma tapa</w:t>
            </w:r>
          </w:p>
        </w:tc>
        <w:tc>
          <w:tcPr>
            <w:tcW w:w="4394" w:type="dxa"/>
            <w:vAlign w:val="center"/>
            <w:hideMark/>
          </w:tcPr>
          <w:p w14:paraId="185A5E39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A352FF" w:rsidRPr="00E31008" w14:paraId="213C6779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6A42608F" w14:textId="4F3B9B00" w:rsidR="00A352FF" w:rsidRPr="00D82979" w:rsidRDefault="00A352FF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Sistema anti vandalisme i anti furt </w:t>
            </w:r>
            <w:r w:rsidRPr="003D5010">
              <w:rPr>
                <w:rFonts w:cstheme="minorHAnsi"/>
                <w:color w:val="7F7F7F" w:themeColor="text1" w:themeTint="80"/>
                <w:sz w:val="20"/>
              </w:rPr>
              <w:t>(Sí/No). Adjuntar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una imatge.</w:t>
            </w:r>
          </w:p>
        </w:tc>
        <w:tc>
          <w:tcPr>
            <w:tcW w:w="4394" w:type="dxa"/>
            <w:vAlign w:val="center"/>
          </w:tcPr>
          <w:p w14:paraId="0F7F49BC" w14:textId="77777777" w:rsidR="00A352FF" w:rsidRPr="00E31008" w:rsidRDefault="00A352FF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4DB3F5E6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676922BE" w14:textId="6E6C062E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Capacitat de retenció de lixivitats</w:t>
            </w:r>
            <w:r w:rsidR="00A352FF">
              <w:rPr>
                <w:rFonts w:cstheme="minorHAnsi"/>
                <w:color w:val="7F7F7F" w:themeColor="text1" w:themeTint="80"/>
                <w:sz w:val="20"/>
              </w:rPr>
              <w:t xml:space="preserve"> per l’oli</w:t>
            </w:r>
          </w:p>
        </w:tc>
        <w:tc>
          <w:tcPr>
            <w:tcW w:w="4394" w:type="dxa"/>
            <w:vAlign w:val="center"/>
          </w:tcPr>
          <w:p w14:paraId="4766CC2F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A352FF" w:rsidRPr="00E31008" w14:paraId="43702211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261A63FD" w14:textId="40A56D8D" w:rsidR="00A352FF" w:rsidRPr="00E31008" w:rsidRDefault="00A352FF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Sistema de guia per dirigir els recipients d’oli </w:t>
            </w:r>
            <w:r w:rsidRPr="003D5010">
              <w:rPr>
                <w:rFonts w:cstheme="minorHAnsi"/>
                <w:color w:val="7F7F7F" w:themeColor="text1" w:themeTint="80"/>
                <w:sz w:val="20"/>
              </w:rPr>
              <w:t>(Sí/No). Adjuntar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una imatge.</w:t>
            </w:r>
          </w:p>
        </w:tc>
        <w:tc>
          <w:tcPr>
            <w:tcW w:w="4394" w:type="dxa"/>
            <w:vAlign w:val="center"/>
          </w:tcPr>
          <w:p w14:paraId="5D7A99EE" w14:textId="77777777" w:rsidR="00A352FF" w:rsidRPr="00E31008" w:rsidRDefault="00A352FF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4F74025D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0BED55B2" w14:textId="579C6EAE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31008">
              <w:rPr>
                <w:rFonts w:cstheme="minorHAnsi"/>
                <w:color w:val="7F7F7F" w:themeColor="text1" w:themeTint="80"/>
                <w:sz w:val="20"/>
              </w:rPr>
              <w:t>Pes màxim que pot suportar el contenidor</w:t>
            </w:r>
          </w:p>
        </w:tc>
        <w:tc>
          <w:tcPr>
            <w:tcW w:w="4394" w:type="dxa"/>
            <w:vAlign w:val="center"/>
            <w:hideMark/>
          </w:tcPr>
          <w:p w14:paraId="2AFD38AD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05C06" w:rsidRPr="00E31008" w14:paraId="47CCE864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308B887F" w14:textId="1CC1A959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Superfície útil serigrafiable (en cm</w:t>
            </w:r>
            <w:r w:rsidRPr="003D5010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2</w:t>
            </w:r>
            <w:r w:rsidRPr="003D5010">
              <w:rPr>
                <w:rFonts w:cstheme="minorHAnsi"/>
                <w:color w:val="7F7F7F" w:themeColor="text1" w:themeTint="80"/>
                <w:sz w:val="20"/>
              </w:rPr>
              <w:t>)</w:t>
            </w:r>
          </w:p>
        </w:tc>
        <w:tc>
          <w:tcPr>
            <w:tcW w:w="4394" w:type="dxa"/>
            <w:vAlign w:val="center"/>
          </w:tcPr>
          <w:p w14:paraId="74003A63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187220D5" w14:textId="77777777" w:rsidTr="00E8460B">
        <w:trPr>
          <w:trHeight w:val="300"/>
        </w:trPr>
        <w:tc>
          <w:tcPr>
            <w:tcW w:w="4396" w:type="dxa"/>
            <w:vAlign w:val="center"/>
            <w:hideMark/>
          </w:tcPr>
          <w:p w14:paraId="1AFC2B0F" w14:textId="782E1152" w:rsidR="00E05C06" w:rsidRPr="00D87BA8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Indicar tipus de normativa que compleix</w:t>
            </w:r>
          </w:p>
        </w:tc>
        <w:tc>
          <w:tcPr>
            <w:tcW w:w="4394" w:type="dxa"/>
            <w:vAlign w:val="center"/>
            <w:hideMark/>
          </w:tcPr>
          <w:p w14:paraId="570C930C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E05C06" w:rsidRPr="00E31008" w14:paraId="0FDA6ACD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6D624D50" w14:textId="428ED8FB" w:rsidR="00E05C06" w:rsidRPr="003D5010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S'aporta compromís de lliurament amb proveïdors (Sí/No). Adjuntar-lo.</w:t>
            </w:r>
          </w:p>
        </w:tc>
        <w:tc>
          <w:tcPr>
            <w:tcW w:w="4394" w:type="dxa"/>
            <w:vAlign w:val="center"/>
          </w:tcPr>
          <w:p w14:paraId="6F3CF045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  <w:tr w:rsidR="00E05C06" w:rsidRPr="00E31008" w14:paraId="21FE24CA" w14:textId="77777777" w:rsidTr="00E8460B">
        <w:trPr>
          <w:trHeight w:val="300"/>
        </w:trPr>
        <w:tc>
          <w:tcPr>
            <w:tcW w:w="4396" w:type="dxa"/>
            <w:vAlign w:val="center"/>
          </w:tcPr>
          <w:p w14:paraId="493FE4F5" w14:textId="5C390D7E" w:rsidR="00E05C06" w:rsidRPr="003D5010" w:rsidRDefault="00E05C06" w:rsidP="00E05C06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31008">
              <w:rPr>
                <w:rFonts w:cstheme="minorHAnsi"/>
                <w:color w:val="7F7F7F" w:themeColor="text1" w:themeTint="80"/>
                <w:sz w:val="20"/>
              </w:rPr>
              <w:t>Altres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14:paraId="333F6478" w14:textId="77777777" w:rsidR="00E05C06" w:rsidRPr="00E31008" w:rsidRDefault="00E05C06" w:rsidP="00E05C06">
            <w:pPr>
              <w:ind w:right="-143"/>
              <w:rPr>
                <w:rFonts w:cstheme="minorHAnsi"/>
                <w:color w:val="404040"/>
                <w:sz w:val="20"/>
              </w:rPr>
            </w:pPr>
          </w:p>
        </w:tc>
      </w:tr>
    </w:tbl>
    <w:p w14:paraId="50385491" w14:textId="77777777" w:rsidR="009151FE" w:rsidRPr="0086442D" w:rsidRDefault="009151FE" w:rsidP="0086442D"/>
    <w:p w14:paraId="20744601" w14:textId="608CB3B8" w:rsidR="00E31008" w:rsidRPr="00E31008" w:rsidRDefault="00E31008" w:rsidP="00054A5C">
      <w:pPr>
        <w:pStyle w:val="Descripcin"/>
      </w:pPr>
    </w:p>
    <w:tbl>
      <w:tblPr>
        <w:tblW w:w="879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4826"/>
      </w:tblGrid>
      <w:tr w:rsidR="00E31008" w:rsidRPr="00E31008" w14:paraId="6811A638" w14:textId="77777777" w:rsidTr="00055F23">
        <w:trPr>
          <w:trHeight w:val="20"/>
        </w:trPr>
        <w:tc>
          <w:tcPr>
            <w:tcW w:w="879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6" w:space="0" w:color="808080" w:themeColor="background1" w:themeShade="80"/>
              <w:right w:val="single" w:sz="4" w:space="0" w:color="FFFFFF" w:themeColor="background1"/>
            </w:tcBorders>
            <w:shd w:val="clear" w:color="auto" w:fill="808080" w:themeFill="background1" w:themeFillShade="80"/>
            <w:vAlign w:val="center"/>
            <w:hideMark/>
          </w:tcPr>
          <w:p w14:paraId="27AE62D1" w14:textId="77777777" w:rsidR="00E31008" w:rsidRPr="00E31008" w:rsidRDefault="00E31008" w:rsidP="00E31008">
            <w:pPr>
              <w:ind w:right="-143"/>
              <w:jc w:val="left"/>
              <w:rPr>
                <w:rFonts w:cstheme="minorHAnsi"/>
                <w:b/>
                <w:color w:val="FFFFFF" w:themeColor="background1"/>
                <w:sz w:val="20"/>
              </w:rPr>
            </w:pPr>
            <w:r w:rsidRPr="00E31008">
              <w:rPr>
                <w:rFonts w:cstheme="minorHAnsi"/>
                <w:b/>
                <w:color w:val="FFFFFF" w:themeColor="background1"/>
                <w:sz w:val="20"/>
              </w:rPr>
              <w:t>CONTENIDORS / BUJOLS DE CÀRREGA POSTERIOR</w:t>
            </w:r>
          </w:p>
        </w:tc>
      </w:tr>
      <w:tr w:rsidR="003D5010" w:rsidRPr="00E31008" w14:paraId="417B4CAC" w14:textId="77777777" w:rsidTr="00056A5D">
        <w:trPr>
          <w:trHeight w:val="20"/>
        </w:trPr>
        <w:tc>
          <w:tcPr>
            <w:tcW w:w="3964" w:type="dxa"/>
            <w:tcBorders>
              <w:top w:val="single" w:sz="6" w:space="0" w:color="808080" w:themeColor="background1" w:themeShade="80"/>
            </w:tcBorders>
            <w:vAlign w:val="center"/>
          </w:tcPr>
          <w:p w14:paraId="3110FF1B" w14:textId="5DAD4903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1044D5">
              <w:rPr>
                <w:rFonts w:cstheme="minorHAnsi"/>
                <w:color w:val="7F7F7F" w:themeColor="text1" w:themeTint="80"/>
                <w:sz w:val="20"/>
              </w:rPr>
              <w:t xml:space="preserve">Marca i Model </w:t>
            </w:r>
          </w:p>
        </w:tc>
        <w:tc>
          <w:tcPr>
            <w:tcW w:w="4826" w:type="dxa"/>
            <w:tcBorders>
              <w:top w:val="single" w:sz="6" w:space="0" w:color="808080" w:themeColor="background1" w:themeShade="80"/>
            </w:tcBorders>
            <w:vAlign w:val="center"/>
          </w:tcPr>
          <w:p w14:paraId="74176B46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0D88B35C" w14:textId="77777777" w:rsidTr="00056A5D">
        <w:trPr>
          <w:trHeight w:val="20"/>
        </w:trPr>
        <w:tc>
          <w:tcPr>
            <w:tcW w:w="3964" w:type="dxa"/>
            <w:tcBorders>
              <w:top w:val="single" w:sz="6" w:space="0" w:color="808080" w:themeColor="background1" w:themeShade="80"/>
            </w:tcBorders>
            <w:vAlign w:val="center"/>
          </w:tcPr>
          <w:p w14:paraId="32394039" w14:textId="5BD6D30D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lastRenderedPageBreak/>
              <w:t>Descripció general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i fracció</w:t>
            </w:r>
          </w:p>
        </w:tc>
        <w:tc>
          <w:tcPr>
            <w:tcW w:w="4826" w:type="dxa"/>
            <w:tcBorders>
              <w:top w:val="single" w:sz="6" w:space="0" w:color="808080" w:themeColor="background1" w:themeShade="80"/>
            </w:tcBorders>
            <w:vAlign w:val="center"/>
          </w:tcPr>
          <w:p w14:paraId="59618719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2CD558FB" w14:textId="77777777" w:rsidTr="00056A5D">
        <w:trPr>
          <w:trHeight w:val="20"/>
        </w:trPr>
        <w:tc>
          <w:tcPr>
            <w:tcW w:w="3964" w:type="dxa"/>
            <w:tcBorders>
              <w:top w:val="single" w:sz="6" w:space="0" w:color="808080" w:themeColor="background1" w:themeShade="80"/>
            </w:tcBorders>
            <w:vAlign w:val="center"/>
          </w:tcPr>
          <w:p w14:paraId="50558BC4" w14:textId="5B6B8731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CC123C">
              <w:rPr>
                <w:rFonts w:cstheme="minorHAnsi"/>
                <w:color w:val="7F7F7F" w:themeColor="text1" w:themeTint="80"/>
                <w:sz w:val="20"/>
              </w:rPr>
              <w:t>Nº unitats</w:t>
            </w:r>
          </w:p>
        </w:tc>
        <w:tc>
          <w:tcPr>
            <w:tcW w:w="4826" w:type="dxa"/>
            <w:tcBorders>
              <w:top w:val="single" w:sz="6" w:space="0" w:color="808080" w:themeColor="background1" w:themeShade="80"/>
            </w:tcBorders>
            <w:vAlign w:val="center"/>
          </w:tcPr>
          <w:p w14:paraId="7CDFB2A5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24363DE5" w14:textId="77777777" w:rsidTr="00056A5D">
        <w:trPr>
          <w:trHeight w:val="20"/>
        </w:trPr>
        <w:tc>
          <w:tcPr>
            <w:tcW w:w="3964" w:type="dxa"/>
            <w:tcBorders>
              <w:top w:val="single" w:sz="6" w:space="0" w:color="808080" w:themeColor="background1" w:themeShade="80"/>
            </w:tcBorders>
            <w:vAlign w:val="center"/>
          </w:tcPr>
          <w:p w14:paraId="0FC36489" w14:textId="472E4B1A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 xml:space="preserve">Fotografia </w:t>
            </w:r>
          </w:p>
        </w:tc>
        <w:tc>
          <w:tcPr>
            <w:tcW w:w="4826" w:type="dxa"/>
            <w:tcBorders>
              <w:top w:val="single" w:sz="6" w:space="0" w:color="808080" w:themeColor="background1" w:themeShade="80"/>
            </w:tcBorders>
            <w:vAlign w:val="center"/>
          </w:tcPr>
          <w:p w14:paraId="55F49CF5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2845D9A6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012901F1" w14:textId="0F06611A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Dimensions (llargada, profunditat i alçada, mm)</w:t>
            </w:r>
          </w:p>
        </w:tc>
        <w:tc>
          <w:tcPr>
            <w:tcW w:w="4826" w:type="dxa"/>
            <w:vAlign w:val="center"/>
          </w:tcPr>
          <w:p w14:paraId="1D3C2AE2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2A2FDC22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1ABB8777" w14:textId="02C7E0A4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Capacitat (en litres)</w:t>
            </w:r>
          </w:p>
        </w:tc>
        <w:tc>
          <w:tcPr>
            <w:tcW w:w="4826" w:type="dxa"/>
            <w:vAlign w:val="center"/>
          </w:tcPr>
          <w:p w14:paraId="2748AD5F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3AC7E261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3037A0CD" w14:textId="19C5008D" w:rsidR="003D5010" w:rsidRDefault="00660366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 xml:space="preserve">Material del cos 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i tapa </w:t>
            </w:r>
            <w:r w:rsidRPr="00D87BA8">
              <w:rPr>
                <w:rFonts w:cstheme="minorHAnsi"/>
                <w:color w:val="7F7F7F" w:themeColor="text1" w:themeTint="80"/>
                <w:sz w:val="20"/>
              </w:rPr>
              <w:t>del contenidor</w:t>
            </w:r>
          </w:p>
        </w:tc>
        <w:tc>
          <w:tcPr>
            <w:tcW w:w="4826" w:type="dxa"/>
            <w:vAlign w:val="center"/>
          </w:tcPr>
          <w:p w14:paraId="61209A2F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2F752D32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21446CE5" w14:textId="6297B20E" w:rsidR="003D5010" w:rsidRDefault="00660366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Gruix de tota l’estructura (en mm)</w:t>
            </w:r>
          </w:p>
        </w:tc>
        <w:tc>
          <w:tcPr>
            <w:tcW w:w="4826" w:type="dxa"/>
            <w:vAlign w:val="center"/>
          </w:tcPr>
          <w:p w14:paraId="591255DF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76EDFCBA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3D53A132" w14:textId="4735A0D5" w:rsidR="003D5010" w:rsidRDefault="00660366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7BA8">
              <w:rPr>
                <w:rFonts w:cstheme="minorHAnsi"/>
                <w:color w:val="7F7F7F" w:themeColor="text1" w:themeTint="80"/>
                <w:sz w:val="20"/>
              </w:rPr>
              <w:t>Sistema de subjecció (tipus i dimensions en mm)</w:t>
            </w:r>
          </w:p>
        </w:tc>
        <w:tc>
          <w:tcPr>
            <w:tcW w:w="4826" w:type="dxa"/>
            <w:vAlign w:val="center"/>
          </w:tcPr>
          <w:p w14:paraId="4C5BC053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328AA0ED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2724381B" w14:textId="6EB71EBA" w:rsidR="003D5010" w:rsidRPr="00D82979" w:rsidRDefault="003D5010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2979">
              <w:rPr>
                <w:rFonts w:cstheme="minorHAnsi"/>
                <w:color w:val="7F7F7F" w:themeColor="text1" w:themeTint="80"/>
                <w:sz w:val="20"/>
              </w:rPr>
              <w:t>Forma tapa</w:t>
            </w:r>
          </w:p>
        </w:tc>
        <w:tc>
          <w:tcPr>
            <w:tcW w:w="4826" w:type="dxa"/>
            <w:vAlign w:val="center"/>
          </w:tcPr>
          <w:p w14:paraId="33893A34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3D5010" w:rsidRPr="00E31008" w14:paraId="5206BA3F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0B4C7B3E" w14:textId="3332D987" w:rsidR="003D5010" w:rsidRPr="00D82979" w:rsidRDefault="00660366" w:rsidP="003D5010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2979">
              <w:rPr>
                <w:rFonts w:cstheme="minorHAnsi"/>
                <w:color w:val="7F7F7F" w:themeColor="text1" w:themeTint="80"/>
                <w:sz w:val="20"/>
              </w:rPr>
              <w:t>Pedal (Sí, NO</w:t>
            </w:r>
            <w:r w:rsidR="00D82979" w:rsidRPr="00D82979">
              <w:rPr>
                <w:rFonts w:cstheme="minorHAnsi"/>
                <w:color w:val="7F7F7F" w:themeColor="text1" w:themeTint="80"/>
                <w:sz w:val="20"/>
              </w:rPr>
              <w:t xml:space="preserve"> i tipus</w:t>
            </w:r>
            <w:r w:rsidRPr="00D82979">
              <w:rPr>
                <w:rFonts w:cstheme="minorHAnsi"/>
                <w:color w:val="7F7F7F" w:themeColor="text1" w:themeTint="80"/>
                <w:sz w:val="20"/>
              </w:rPr>
              <w:t>)</w:t>
            </w:r>
          </w:p>
        </w:tc>
        <w:tc>
          <w:tcPr>
            <w:tcW w:w="4826" w:type="dxa"/>
            <w:vAlign w:val="center"/>
          </w:tcPr>
          <w:p w14:paraId="1020B685" w14:textId="77777777" w:rsidR="003D5010" w:rsidRPr="00E31008" w:rsidRDefault="003D5010" w:rsidP="003D5010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5A67638F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6723E9FC" w14:textId="197E3598" w:rsidR="00D82979" w:rsidRPr="00D82979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D82979">
              <w:rPr>
                <w:rFonts w:cstheme="minorHAnsi"/>
                <w:color w:val="7F7F7F" w:themeColor="text1" w:themeTint="80"/>
                <w:sz w:val="20"/>
              </w:rPr>
              <w:t>Núm. De rodes</w:t>
            </w:r>
          </w:p>
        </w:tc>
        <w:tc>
          <w:tcPr>
            <w:tcW w:w="4826" w:type="dxa"/>
            <w:vAlign w:val="center"/>
          </w:tcPr>
          <w:p w14:paraId="67D46659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7EC827A3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4B634F1F" w14:textId="298ED154" w:rsidR="00D82979" w:rsidRPr="00D82979" w:rsidRDefault="00857301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F</w:t>
            </w:r>
            <w:r w:rsidR="00D82979" w:rsidRPr="00D82979">
              <w:rPr>
                <w:rFonts w:cstheme="minorHAnsi"/>
                <w:color w:val="7F7F7F" w:themeColor="text1" w:themeTint="80"/>
                <w:sz w:val="20"/>
              </w:rPr>
              <w:t>re</w:t>
            </w:r>
            <w:r>
              <w:rPr>
                <w:rFonts w:cstheme="minorHAnsi"/>
                <w:color w:val="7F7F7F" w:themeColor="text1" w:themeTint="80"/>
                <w:sz w:val="20"/>
              </w:rPr>
              <w:t xml:space="preserve"> </w:t>
            </w:r>
            <w:r w:rsidRPr="00D82979">
              <w:rPr>
                <w:rFonts w:cstheme="minorHAnsi"/>
                <w:color w:val="7F7F7F" w:themeColor="text1" w:themeTint="80"/>
                <w:sz w:val="20"/>
              </w:rPr>
              <w:t>(Sí, NO i tipus)</w:t>
            </w:r>
          </w:p>
        </w:tc>
        <w:tc>
          <w:tcPr>
            <w:tcW w:w="4826" w:type="dxa"/>
            <w:vAlign w:val="center"/>
          </w:tcPr>
          <w:p w14:paraId="3BDF40DD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28C0275C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5FA591BF" w14:textId="6F65B44F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>
              <w:rPr>
                <w:rFonts w:cstheme="minorHAnsi"/>
                <w:color w:val="7F7F7F" w:themeColor="text1" w:themeTint="80"/>
                <w:sz w:val="20"/>
              </w:rPr>
              <w:t>Capacitat de retenció de lixivitats</w:t>
            </w:r>
          </w:p>
        </w:tc>
        <w:tc>
          <w:tcPr>
            <w:tcW w:w="4826" w:type="dxa"/>
            <w:vAlign w:val="center"/>
          </w:tcPr>
          <w:p w14:paraId="6DD53E33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6A0ACA7A" w14:textId="77777777" w:rsidTr="00056A5D">
        <w:trPr>
          <w:trHeight w:val="20"/>
        </w:trPr>
        <w:tc>
          <w:tcPr>
            <w:tcW w:w="3964" w:type="dxa"/>
            <w:vAlign w:val="center"/>
            <w:hideMark/>
          </w:tcPr>
          <w:p w14:paraId="15AC3FDA" w14:textId="0118D90C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31008">
              <w:rPr>
                <w:rFonts w:cstheme="minorHAnsi"/>
                <w:color w:val="7F7F7F" w:themeColor="text1" w:themeTint="80"/>
                <w:sz w:val="20"/>
              </w:rPr>
              <w:t>Pes màxim que pot suportar el contenidor</w:t>
            </w:r>
          </w:p>
        </w:tc>
        <w:tc>
          <w:tcPr>
            <w:tcW w:w="4826" w:type="dxa"/>
            <w:vAlign w:val="center"/>
            <w:hideMark/>
          </w:tcPr>
          <w:p w14:paraId="0C1A5A67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  <w:tr w:rsidR="00D82979" w:rsidRPr="00E31008" w14:paraId="20DDD326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1754FBC7" w14:textId="78FA26A7" w:rsidR="00D82979" w:rsidRPr="003D5010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Superfície útil serigrafiable (en cm</w:t>
            </w:r>
            <w:r w:rsidRPr="003D5010">
              <w:rPr>
                <w:rFonts w:cstheme="minorHAnsi"/>
                <w:color w:val="7F7F7F" w:themeColor="text1" w:themeTint="80"/>
                <w:sz w:val="20"/>
                <w:vertAlign w:val="superscript"/>
              </w:rPr>
              <w:t>2</w:t>
            </w:r>
            <w:r w:rsidRPr="003D5010">
              <w:rPr>
                <w:rFonts w:cstheme="minorHAnsi"/>
                <w:color w:val="7F7F7F" w:themeColor="text1" w:themeTint="80"/>
                <w:sz w:val="20"/>
              </w:rPr>
              <w:t>)</w:t>
            </w:r>
          </w:p>
        </w:tc>
        <w:tc>
          <w:tcPr>
            <w:tcW w:w="4826" w:type="dxa"/>
            <w:vAlign w:val="center"/>
          </w:tcPr>
          <w:p w14:paraId="324BCBFF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0844F22B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7DADB579" w14:textId="1B35C01A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Indicar tipus de normativa que compleix</w:t>
            </w:r>
          </w:p>
        </w:tc>
        <w:tc>
          <w:tcPr>
            <w:tcW w:w="4826" w:type="dxa"/>
            <w:vAlign w:val="center"/>
          </w:tcPr>
          <w:p w14:paraId="0C17CDF5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1A0C2CBF" w14:textId="77777777" w:rsidTr="00056A5D">
        <w:trPr>
          <w:trHeight w:val="20"/>
        </w:trPr>
        <w:tc>
          <w:tcPr>
            <w:tcW w:w="3964" w:type="dxa"/>
            <w:vAlign w:val="center"/>
          </w:tcPr>
          <w:p w14:paraId="580B1E02" w14:textId="781756F8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3D5010">
              <w:rPr>
                <w:rFonts w:cstheme="minorHAnsi"/>
                <w:color w:val="7F7F7F" w:themeColor="text1" w:themeTint="80"/>
                <w:sz w:val="20"/>
              </w:rPr>
              <w:t>S'aporta compromís de lliurament amb proveïdors (Sí/No). Adjuntar-lo.</w:t>
            </w:r>
          </w:p>
        </w:tc>
        <w:tc>
          <w:tcPr>
            <w:tcW w:w="4826" w:type="dxa"/>
            <w:vAlign w:val="center"/>
          </w:tcPr>
          <w:p w14:paraId="3D8B0A05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</w:p>
        </w:tc>
      </w:tr>
      <w:tr w:rsidR="00D82979" w:rsidRPr="00E31008" w14:paraId="4905BFE3" w14:textId="77777777" w:rsidTr="00056A5D">
        <w:trPr>
          <w:trHeight w:val="20"/>
        </w:trPr>
        <w:tc>
          <w:tcPr>
            <w:tcW w:w="3964" w:type="dxa"/>
            <w:vAlign w:val="center"/>
            <w:hideMark/>
          </w:tcPr>
          <w:p w14:paraId="3B0698D7" w14:textId="40D741A8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7F7F7F" w:themeColor="text1" w:themeTint="80"/>
                <w:sz w:val="20"/>
              </w:rPr>
            </w:pPr>
            <w:r w:rsidRPr="00E31008">
              <w:rPr>
                <w:rFonts w:cstheme="minorHAnsi"/>
                <w:color w:val="7F7F7F" w:themeColor="text1" w:themeTint="80"/>
                <w:sz w:val="20"/>
              </w:rPr>
              <w:t>Altres</w:t>
            </w:r>
            <w:r w:rsidR="009151FE">
              <w:rPr>
                <w:rFonts w:cstheme="minorHAnsi"/>
                <w:color w:val="7F7F7F" w:themeColor="text1" w:themeTint="80"/>
                <w:sz w:val="20"/>
              </w:rPr>
              <w:t xml:space="preserve"> </w:t>
            </w:r>
          </w:p>
        </w:tc>
        <w:tc>
          <w:tcPr>
            <w:tcW w:w="4826" w:type="dxa"/>
            <w:vAlign w:val="center"/>
            <w:hideMark/>
          </w:tcPr>
          <w:p w14:paraId="072246E0" w14:textId="77777777" w:rsidR="00D82979" w:rsidRPr="00E31008" w:rsidRDefault="00D82979" w:rsidP="00D82979">
            <w:pPr>
              <w:ind w:right="-143"/>
              <w:jc w:val="left"/>
              <w:rPr>
                <w:rFonts w:cstheme="minorHAnsi"/>
                <w:color w:val="404040"/>
                <w:sz w:val="20"/>
              </w:rPr>
            </w:pPr>
            <w:r w:rsidRPr="00E31008">
              <w:rPr>
                <w:rFonts w:cstheme="minorHAnsi"/>
                <w:color w:val="404040"/>
                <w:sz w:val="20"/>
              </w:rPr>
              <w:t> </w:t>
            </w:r>
          </w:p>
        </w:tc>
      </w:tr>
    </w:tbl>
    <w:p w14:paraId="048AE53F" w14:textId="77777777" w:rsidR="00E31008" w:rsidRDefault="00E31008" w:rsidP="00E31008"/>
    <w:bookmarkEnd w:id="77"/>
    <w:p w14:paraId="54E0FCBA" w14:textId="564C5285" w:rsidR="005D1575" w:rsidRDefault="005D1575" w:rsidP="0064719B">
      <w:pPr>
        <w:rPr>
          <w:rFonts w:cstheme="minorHAnsi"/>
          <w:color w:val="0070C0"/>
          <w:szCs w:val="22"/>
        </w:rPr>
      </w:pPr>
    </w:p>
    <w:p w14:paraId="4906A82F" w14:textId="1F6EF42F" w:rsidR="005D1575" w:rsidRDefault="005D1575" w:rsidP="0064719B">
      <w:pPr>
        <w:rPr>
          <w:rFonts w:cstheme="minorHAnsi"/>
          <w:color w:val="0070C0"/>
          <w:szCs w:val="22"/>
        </w:rPr>
      </w:pPr>
    </w:p>
    <w:p w14:paraId="7E9A7222" w14:textId="06197200" w:rsidR="005D1575" w:rsidRDefault="005D1575" w:rsidP="0064719B">
      <w:pPr>
        <w:rPr>
          <w:rFonts w:cstheme="minorHAnsi"/>
          <w:color w:val="0070C0"/>
          <w:szCs w:val="22"/>
        </w:rPr>
      </w:pPr>
    </w:p>
    <w:p w14:paraId="19370FFE" w14:textId="706D3A45" w:rsidR="005D1575" w:rsidRDefault="005D1575" w:rsidP="0064719B">
      <w:pPr>
        <w:rPr>
          <w:rFonts w:cstheme="minorHAnsi"/>
          <w:color w:val="0070C0"/>
          <w:szCs w:val="22"/>
        </w:rPr>
      </w:pPr>
    </w:p>
    <w:p w14:paraId="29614F58" w14:textId="152DBA90" w:rsidR="005D1575" w:rsidRDefault="005D1575" w:rsidP="0064719B">
      <w:pPr>
        <w:rPr>
          <w:rFonts w:cstheme="minorHAnsi"/>
          <w:color w:val="0070C0"/>
          <w:szCs w:val="22"/>
        </w:rPr>
      </w:pPr>
    </w:p>
    <w:p w14:paraId="165AE6C1" w14:textId="385335AF" w:rsidR="005D1575" w:rsidRDefault="005D1575" w:rsidP="0064719B">
      <w:pPr>
        <w:rPr>
          <w:rFonts w:cstheme="minorHAnsi"/>
          <w:color w:val="0070C0"/>
          <w:szCs w:val="22"/>
        </w:rPr>
      </w:pPr>
    </w:p>
    <w:p w14:paraId="6B3F3D8F" w14:textId="74297F9F" w:rsidR="005D1575" w:rsidRDefault="005D1575" w:rsidP="0064719B">
      <w:pPr>
        <w:rPr>
          <w:rFonts w:cstheme="minorHAnsi"/>
          <w:color w:val="0070C0"/>
          <w:szCs w:val="22"/>
        </w:rPr>
      </w:pPr>
    </w:p>
    <w:p w14:paraId="7711ED85" w14:textId="05D203C7" w:rsidR="005D1575" w:rsidRDefault="005D1575" w:rsidP="0064719B">
      <w:pPr>
        <w:rPr>
          <w:rFonts w:cstheme="minorHAnsi"/>
          <w:color w:val="0070C0"/>
          <w:szCs w:val="22"/>
        </w:rPr>
      </w:pPr>
    </w:p>
    <w:p w14:paraId="64E79187" w14:textId="22C6D6A4" w:rsidR="005D1575" w:rsidRDefault="005D1575" w:rsidP="0064719B">
      <w:pPr>
        <w:rPr>
          <w:rFonts w:cstheme="minorHAnsi"/>
          <w:color w:val="0070C0"/>
          <w:szCs w:val="22"/>
        </w:rPr>
      </w:pPr>
    </w:p>
    <w:p w14:paraId="5D59ABAF" w14:textId="279D034F" w:rsidR="00DA2D4A" w:rsidRPr="001462B9" w:rsidRDefault="00DA2D4A" w:rsidP="001462B9">
      <w:pPr>
        <w:jc w:val="left"/>
        <w:rPr>
          <w:rFonts w:ascii="Arial" w:eastAsia="Cambria" w:hAnsi="Arial" w:cs="Arial"/>
          <w:b/>
          <w:kern w:val="3"/>
          <w:szCs w:val="22"/>
          <w:highlight w:val="magenta"/>
          <w:lang w:eastAsia="zh-CN"/>
        </w:rPr>
      </w:pPr>
    </w:p>
    <w:sectPr w:rsidR="00DA2D4A" w:rsidRPr="001462B9" w:rsidSect="00BA201A">
      <w:footerReference w:type="even" r:id="rId8"/>
      <w:footerReference w:type="first" r:id="rId9"/>
      <w:pgSz w:w="11900" w:h="16840" w:code="9"/>
      <w:pgMar w:top="1701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AF06C" w14:textId="77777777" w:rsidR="000B65F6" w:rsidRDefault="000B65F6">
      <w:r>
        <w:separator/>
      </w:r>
    </w:p>
  </w:endnote>
  <w:endnote w:type="continuationSeparator" w:id="0">
    <w:p w14:paraId="00E8449F" w14:textId="77777777" w:rsidR="000B65F6" w:rsidRDefault="000B6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HJGL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HJGN+Arial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AMMAE+CenturyGoth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ormata Regular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11F9" w14:textId="77777777" w:rsidR="003469A2" w:rsidRDefault="003469A2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51</w:t>
    </w:r>
    <w:r>
      <w:fldChar w:fldCharType="end"/>
    </w:r>
  </w:p>
  <w:p w14:paraId="25415041" w14:textId="77777777" w:rsidR="003469A2" w:rsidRDefault="003469A2">
    <w:pPr>
      <w:ind w:right="360"/>
    </w:pPr>
  </w:p>
  <w:p w14:paraId="14F67916" w14:textId="77777777" w:rsidR="003469A2" w:rsidRDefault="003469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E51D2" w14:textId="77777777" w:rsidR="003469A2" w:rsidRDefault="003469A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3C137" w14:textId="77777777" w:rsidR="000B65F6" w:rsidRDefault="000B65F6">
      <w:r>
        <w:separator/>
      </w:r>
    </w:p>
  </w:footnote>
  <w:footnote w:type="continuationSeparator" w:id="0">
    <w:p w14:paraId="714445D0" w14:textId="77777777" w:rsidR="000B65F6" w:rsidRDefault="000B65F6">
      <w:r>
        <w:continuationSeparator/>
      </w:r>
    </w:p>
  </w:footnote>
  <w:footnote w:id="1">
    <w:p w14:paraId="6DDF3A2C" w14:textId="161435EE" w:rsidR="00BA749F" w:rsidRPr="00831B66" w:rsidRDefault="00BA749F" w:rsidP="00BA749F">
      <w:pPr>
        <w:pStyle w:val="Textonotapie"/>
        <w:rPr>
          <w:color w:val="7F7F7F" w:themeColor="text1" w:themeTint="80"/>
          <w:sz w:val="16"/>
          <w:szCs w:val="16"/>
        </w:rPr>
      </w:pPr>
      <w:r w:rsidRPr="00831B66">
        <w:rPr>
          <w:rStyle w:val="Refdenotaalpie"/>
          <w:color w:val="7F7F7F" w:themeColor="text1" w:themeTint="80"/>
        </w:rPr>
        <w:footnoteRef/>
      </w:r>
      <w:r w:rsidRPr="00831B66">
        <w:rPr>
          <w:color w:val="7F7F7F" w:themeColor="text1" w:themeTint="80"/>
        </w:rPr>
        <w:t xml:space="preserve"> </w:t>
      </w:r>
      <w:r w:rsidRPr="00831B66">
        <w:rPr>
          <w:color w:val="7F7F7F" w:themeColor="text1" w:themeTint="80"/>
          <w:sz w:val="16"/>
          <w:szCs w:val="16"/>
        </w:rPr>
        <w:t xml:space="preserve">S’entén que els vehicles de reserva provenen de l’actual contracte i estan matriculats. En cas contrari, s’haurà d’indicar vehicle de </w:t>
      </w:r>
      <w:r>
        <w:rPr>
          <w:color w:val="7F7F7F" w:themeColor="text1" w:themeTint="80"/>
          <w:sz w:val="16"/>
          <w:szCs w:val="16"/>
        </w:rPr>
        <w:t>titular</w:t>
      </w:r>
      <w:r w:rsidRPr="00831B66">
        <w:rPr>
          <w:color w:val="7F7F7F" w:themeColor="text1" w:themeTint="80"/>
          <w:sz w:val="16"/>
          <w:szCs w:val="16"/>
        </w:rPr>
        <w:t xml:space="preserve"> sense matricula.</w:t>
      </w:r>
    </w:p>
  </w:footnote>
  <w:footnote w:id="2">
    <w:p w14:paraId="4BBE0CAC" w14:textId="77777777" w:rsidR="0077190C" w:rsidRPr="00831B66" w:rsidRDefault="0077190C" w:rsidP="00482844">
      <w:pPr>
        <w:pStyle w:val="Textonotapie"/>
        <w:rPr>
          <w:color w:val="7F7F7F" w:themeColor="text1" w:themeTint="80"/>
          <w:sz w:val="16"/>
          <w:szCs w:val="16"/>
        </w:rPr>
      </w:pPr>
      <w:r w:rsidRPr="00831B66">
        <w:rPr>
          <w:rStyle w:val="Refdenotaalpie"/>
          <w:color w:val="7F7F7F" w:themeColor="text1" w:themeTint="80"/>
        </w:rPr>
        <w:footnoteRef/>
      </w:r>
      <w:r w:rsidRPr="00831B66">
        <w:rPr>
          <w:color w:val="7F7F7F" w:themeColor="text1" w:themeTint="80"/>
        </w:rPr>
        <w:t xml:space="preserve"> </w:t>
      </w:r>
      <w:r w:rsidRPr="00831B66">
        <w:rPr>
          <w:color w:val="7F7F7F" w:themeColor="text1" w:themeTint="80"/>
          <w:sz w:val="16"/>
          <w:szCs w:val="16"/>
        </w:rPr>
        <w:t xml:space="preserve">S’entén que </w:t>
      </w:r>
      <w:r>
        <w:rPr>
          <w:color w:val="7F7F7F" w:themeColor="text1" w:themeTint="80"/>
          <w:sz w:val="16"/>
          <w:szCs w:val="16"/>
        </w:rPr>
        <w:t>les</w:t>
      </w:r>
      <w:r w:rsidRPr="00831B66">
        <w:rPr>
          <w:color w:val="7F7F7F" w:themeColor="text1" w:themeTint="80"/>
          <w:sz w:val="16"/>
          <w:szCs w:val="16"/>
        </w:rPr>
        <w:t xml:space="preserve"> </w:t>
      </w:r>
      <w:r>
        <w:rPr>
          <w:color w:val="7F7F7F" w:themeColor="text1" w:themeTint="80"/>
          <w:sz w:val="16"/>
          <w:szCs w:val="16"/>
        </w:rPr>
        <w:t>caixes</w:t>
      </w:r>
      <w:r w:rsidRPr="00831B66">
        <w:rPr>
          <w:color w:val="7F7F7F" w:themeColor="text1" w:themeTint="80"/>
          <w:sz w:val="16"/>
          <w:szCs w:val="16"/>
        </w:rPr>
        <w:t xml:space="preserve"> de reserva provenen de l’actual contracte i estan </w:t>
      </w:r>
      <w:r>
        <w:rPr>
          <w:color w:val="7F7F7F" w:themeColor="text1" w:themeTint="80"/>
          <w:sz w:val="16"/>
          <w:szCs w:val="16"/>
        </w:rPr>
        <w:t>numerades</w:t>
      </w:r>
      <w:r w:rsidRPr="00831B66">
        <w:rPr>
          <w:color w:val="7F7F7F" w:themeColor="text1" w:themeTint="80"/>
          <w:sz w:val="16"/>
          <w:szCs w:val="16"/>
        </w:rPr>
        <w:t xml:space="preserve">. En cas contrari, s’haurà d’indicar </w:t>
      </w:r>
      <w:r>
        <w:rPr>
          <w:color w:val="7F7F7F" w:themeColor="text1" w:themeTint="80"/>
          <w:sz w:val="16"/>
          <w:szCs w:val="16"/>
        </w:rPr>
        <w:t>caixa</w:t>
      </w:r>
      <w:r w:rsidRPr="00831B66">
        <w:rPr>
          <w:color w:val="7F7F7F" w:themeColor="text1" w:themeTint="80"/>
          <w:sz w:val="16"/>
          <w:szCs w:val="16"/>
        </w:rPr>
        <w:t xml:space="preserve"> </w:t>
      </w:r>
      <w:r>
        <w:rPr>
          <w:color w:val="7F7F7F" w:themeColor="text1" w:themeTint="80"/>
          <w:sz w:val="16"/>
          <w:szCs w:val="16"/>
        </w:rPr>
        <w:t xml:space="preserve">titular </w:t>
      </w:r>
      <w:r w:rsidRPr="00831B66">
        <w:rPr>
          <w:color w:val="7F7F7F" w:themeColor="text1" w:themeTint="80"/>
          <w:sz w:val="16"/>
          <w:szCs w:val="16"/>
        </w:rPr>
        <w:t xml:space="preserve">sense </w:t>
      </w:r>
      <w:r>
        <w:rPr>
          <w:color w:val="7F7F7F" w:themeColor="text1" w:themeTint="80"/>
          <w:sz w:val="16"/>
          <w:szCs w:val="16"/>
        </w:rPr>
        <w:t>numeració</w:t>
      </w:r>
      <w:r w:rsidRPr="00831B66">
        <w:rPr>
          <w:color w:val="7F7F7F" w:themeColor="text1" w:themeTint="80"/>
          <w:sz w:val="16"/>
          <w:szCs w:val="16"/>
        </w:rPr>
        <w:t>.</w:t>
      </w:r>
    </w:p>
  </w:footnote>
  <w:footnote w:id="3">
    <w:p w14:paraId="3F06FF5E" w14:textId="77777777" w:rsidR="00340E0D" w:rsidRPr="00831B66" w:rsidRDefault="00340E0D" w:rsidP="00340E0D">
      <w:pPr>
        <w:pStyle w:val="Textonotapie"/>
        <w:rPr>
          <w:color w:val="7F7F7F" w:themeColor="text1" w:themeTint="80"/>
          <w:sz w:val="16"/>
          <w:szCs w:val="16"/>
        </w:rPr>
      </w:pPr>
      <w:r w:rsidRPr="00831B66">
        <w:rPr>
          <w:rStyle w:val="Refdenotaalpie"/>
          <w:color w:val="7F7F7F" w:themeColor="text1" w:themeTint="80"/>
        </w:rPr>
        <w:footnoteRef/>
      </w:r>
      <w:r w:rsidRPr="00831B66">
        <w:rPr>
          <w:color w:val="7F7F7F" w:themeColor="text1" w:themeTint="80"/>
        </w:rPr>
        <w:t xml:space="preserve"> </w:t>
      </w:r>
      <w:r w:rsidRPr="00831B66">
        <w:rPr>
          <w:color w:val="7F7F7F" w:themeColor="text1" w:themeTint="80"/>
          <w:sz w:val="16"/>
          <w:szCs w:val="16"/>
        </w:rPr>
        <w:t xml:space="preserve">S’entén que els vehicles de reserva provenen de l’actual contracte i estan matriculats. En cas contrari, s’haurà d’indicar vehicle de </w:t>
      </w:r>
      <w:r>
        <w:rPr>
          <w:color w:val="7F7F7F" w:themeColor="text1" w:themeTint="80"/>
          <w:sz w:val="16"/>
          <w:szCs w:val="16"/>
        </w:rPr>
        <w:t>titular</w:t>
      </w:r>
      <w:r w:rsidRPr="00831B66">
        <w:rPr>
          <w:color w:val="7F7F7F" w:themeColor="text1" w:themeTint="80"/>
          <w:sz w:val="16"/>
          <w:szCs w:val="16"/>
        </w:rPr>
        <w:t xml:space="preserve"> sense matricula.</w:t>
      </w:r>
    </w:p>
  </w:footnote>
  <w:footnote w:id="4">
    <w:p w14:paraId="3C573FAD" w14:textId="77777777" w:rsidR="0047579E" w:rsidRPr="00831B66" w:rsidRDefault="0047579E" w:rsidP="0047579E">
      <w:pPr>
        <w:pStyle w:val="Textonotapie"/>
        <w:rPr>
          <w:color w:val="7F7F7F" w:themeColor="text1" w:themeTint="80"/>
          <w:sz w:val="16"/>
          <w:szCs w:val="16"/>
        </w:rPr>
      </w:pPr>
      <w:r w:rsidRPr="00831B66">
        <w:rPr>
          <w:rStyle w:val="Refdenotaalpie"/>
          <w:color w:val="7F7F7F" w:themeColor="text1" w:themeTint="80"/>
        </w:rPr>
        <w:footnoteRef/>
      </w:r>
      <w:r w:rsidRPr="00831B66">
        <w:rPr>
          <w:color w:val="7F7F7F" w:themeColor="text1" w:themeTint="80"/>
        </w:rPr>
        <w:t xml:space="preserve"> </w:t>
      </w:r>
      <w:r w:rsidRPr="00831B66">
        <w:rPr>
          <w:color w:val="7F7F7F" w:themeColor="text1" w:themeTint="80"/>
          <w:sz w:val="16"/>
          <w:szCs w:val="16"/>
        </w:rPr>
        <w:t xml:space="preserve">S’entén que els vehicles de reserva provenen de l’actual contracte i estan matriculats. En cas contrari, s’haurà d’indicar vehicle de </w:t>
      </w:r>
      <w:r>
        <w:rPr>
          <w:color w:val="7F7F7F" w:themeColor="text1" w:themeTint="80"/>
          <w:sz w:val="16"/>
          <w:szCs w:val="16"/>
        </w:rPr>
        <w:t>titular</w:t>
      </w:r>
      <w:r w:rsidRPr="00831B66">
        <w:rPr>
          <w:color w:val="7F7F7F" w:themeColor="text1" w:themeTint="80"/>
          <w:sz w:val="16"/>
          <w:szCs w:val="16"/>
        </w:rPr>
        <w:t xml:space="preserve"> sense matricula.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FD8AF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iveldenota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9E2A5E5E"/>
    <w:lvl w:ilvl="0">
      <w:start w:val="1"/>
      <w:numFmt w:val="decimal"/>
      <w:lvlText w:val="%1."/>
      <w:legacy w:legacy="1" w:legacySpace="144" w:legacyIndent="0"/>
      <w:lvlJc w:val="left"/>
      <w:rPr>
        <w:sz w:val="22"/>
        <w:szCs w:val="22"/>
      </w:rPr>
    </w:lvl>
    <w:lvl w:ilvl="1">
      <w:start w:val="1"/>
      <w:numFmt w:val="decimal"/>
      <w:lvlText w:val="%1.%2"/>
      <w:legacy w:legacy="1" w:legacySpace="144" w:legacyIndent="0"/>
      <w:lvlJc w:val="left"/>
      <w:rPr>
        <w:b/>
        <w:bCs/>
        <w:color w:val="C00000"/>
        <w:sz w:val="22"/>
        <w:szCs w:val="22"/>
      </w:rPr>
    </w:lvl>
    <w:lvl w:ilvl="2">
      <w:start w:val="1"/>
      <w:numFmt w:val="decimal"/>
      <w:lvlText w:val="%1.%2.%3"/>
      <w:legacy w:legacy="1" w:legacySpace="144" w:legacyIndent="0"/>
      <w:lvlJc w:val="left"/>
      <w:rPr>
        <w:color w:val="FF0000"/>
        <w:sz w:val="22"/>
        <w:szCs w:val="22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auto"/>
        <w:sz w:val="24"/>
        <w:szCs w:val="24"/>
        <w:lang w:val="ca-ES" w:eastAsia="zh-CN" w:bidi="ar-S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auto"/>
        <w:sz w:val="24"/>
        <w:szCs w:val="24"/>
        <w:lang w:val="ca-ES" w:eastAsia="zh-CN" w:bidi="ar-SA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auto"/>
        <w:sz w:val="24"/>
        <w:szCs w:val="24"/>
        <w:lang w:val="ca-ES" w:eastAsia="zh-CN" w:bidi="ar-SA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Cs w:val="24"/>
        <w:lang w:val="ca-ES"/>
      </w:rPr>
    </w:lvl>
  </w:abstractNum>
  <w:abstractNum w:abstractNumId="4" w15:restartNumberingAfterBreak="0">
    <w:nsid w:val="01B6585C"/>
    <w:multiLevelType w:val="multilevel"/>
    <w:tmpl w:val="093C8CB2"/>
    <w:styleLink w:val="WW8Num3"/>
    <w:lvl w:ilvl="0">
      <w:numFmt w:val="bullet"/>
      <w:lvlText w:val="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33707EF"/>
    <w:multiLevelType w:val="hybridMultilevel"/>
    <w:tmpl w:val="A6DEFC60"/>
    <w:lvl w:ilvl="0" w:tplc="760E5660">
      <w:start w:val="1"/>
      <w:numFmt w:val="bullet"/>
      <w:pStyle w:val="TDC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C063D3"/>
    <w:multiLevelType w:val="multilevel"/>
    <w:tmpl w:val="A31E3E64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C61112"/>
    <w:multiLevelType w:val="hybridMultilevel"/>
    <w:tmpl w:val="B8CE250E"/>
    <w:lvl w:ilvl="0" w:tplc="49886B68">
      <w:start w:val="5"/>
      <w:numFmt w:val="bullet"/>
      <w:pStyle w:val="Enumeracion2"/>
      <w:lvlText w:val="-"/>
      <w:lvlJc w:val="left"/>
      <w:pPr>
        <w:tabs>
          <w:tab w:val="num" w:pos="1152"/>
        </w:tabs>
        <w:ind w:left="1152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5046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Wingdings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24F63"/>
    <w:multiLevelType w:val="hybridMultilevel"/>
    <w:tmpl w:val="4AB8ECAA"/>
    <w:lvl w:ilvl="0" w:tplc="D472A106">
      <w:start w:val="1"/>
      <w:numFmt w:val="bullet"/>
      <w:pStyle w:val="TDC9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7E4679"/>
    <w:multiLevelType w:val="hybridMultilevel"/>
    <w:tmpl w:val="A642DE38"/>
    <w:lvl w:ilvl="0" w:tplc="90BAAD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8080" w:themeColor="background1" w:themeShade="8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733C4"/>
    <w:multiLevelType w:val="hybridMultilevel"/>
    <w:tmpl w:val="89C017D2"/>
    <w:lvl w:ilvl="0" w:tplc="D096815A">
      <w:start w:val="1"/>
      <w:numFmt w:val="bullet"/>
      <w:pStyle w:val="VinyetaVerd"/>
      <w:lvlText w:val=""/>
      <w:lvlJc w:val="left"/>
      <w:pPr>
        <w:ind w:left="1068" w:hanging="360"/>
      </w:pPr>
      <w:rPr>
        <w:rFonts w:ascii="Symbol" w:hAnsi="Symbol" w:hint="default"/>
        <w:color w:val="008000"/>
        <w:sz w:val="22"/>
        <w:szCs w:val="22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301398B"/>
    <w:multiLevelType w:val="hybridMultilevel"/>
    <w:tmpl w:val="F58E0EEA"/>
    <w:lvl w:ilvl="0" w:tplc="894A6036">
      <w:start w:val="1"/>
      <w:numFmt w:val="bullet"/>
      <w:pStyle w:val="TDC8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8117DC"/>
    <w:multiLevelType w:val="hybridMultilevel"/>
    <w:tmpl w:val="0C3E1D82"/>
    <w:lvl w:ilvl="0" w:tplc="9C42375C">
      <w:start w:val="1"/>
      <w:numFmt w:val="bullet"/>
      <w:pStyle w:val="Vieta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003300"/>
        <w:sz w:val="18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17412272">
    <w:abstractNumId w:val="1"/>
  </w:num>
  <w:num w:numId="2" w16cid:durableId="1236627674">
    <w:abstractNumId w:val="12"/>
  </w:num>
  <w:num w:numId="3" w16cid:durableId="459498820">
    <w:abstractNumId w:val="10"/>
  </w:num>
  <w:num w:numId="4" w16cid:durableId="1943950788">
    <w:abstractNumId w:val="0"/>
  </w:num>
  <w:num w:numId="5" w16cid:durableId="885022614">
    <w:abstractNumId w:val="7"/>
  </w:num>
  <w:num w:numId="6" w16cid:durableId="19927583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0071785">
    <w:abstractNumId w:val="5"/>
  </w:num>
  <w:num w:numId="8" w16cid:durableId="339621631">
    <w:abstractNumId w:val="11"/>
  </w:num>
  <w:num w:numId="9" w16cid:durableId="832530635">
    <w:abstractNumId w:val="8"/>
  </w:num>
  <w:num w:numId="10" w16cid:durableId="1777747198">
    <w:abstractNumId w:val="6"/>
  </w:num>
  <w:num w:numId="11" w16cid:durableId="292444373">
    <w:abstractNumId w:val="4"/>
  </w:num>
  <w:num w:numId="12" w16cid:durableId="538905241">
    <w:abstractNumId w:val="9"/>
  </w:num>
  <w:num w:numId="13" w16cid:durableId="63340932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F8C"/>
    <w:rsid w:val="00000C2B"/>
    <w:rsid w:val="00000F2F"/>
    <w:rsid w:val="00001062"/>
    <w:rsid w:val="00001355"/>
    <w:rsid w:val="00001673"/>
    <w:rsid w:val="0000178B"/>
    <w:rsid w:val="000019D8"/>
    <w:rsid w:val="00001BD3"/>
    <w:rsid w:val="00002089"/>
    <w:rsid w:val="0000217F"/>
    <w:rsid w:val="000023D9"/>
    <w:rsid w:val="00002763"/>
    <w:rsid w:val="000028C4"/>
    <w:rsid w:val="00003ED5"/>
    <w:rsid w:val="0000426C"/>
    <w:rsid w:val="000044AA"/>
    <w:rsid w:val="000045D7"/>
    <w:rsid w:val="00004DF8"/>
    <w:rsid w:val="0000519F"/>
    <w:rsid w:val="000058CD"/>
    <w:rsid w:val="00005A3F"/>
    <w:rsid w:val="00005D37"/>
    <w:rsid w:val="00005FBF"/>
    <w:rsid w:val="0000651B"/>
    <w:rsid w:val="00006D4C"/>
    <w:rsid w:val="0000721B"/>
    <w:rsid w:val="00007288"/>
    <w:rsid w:val="00007A30"/>
    <w:rsid w:val="00007A53"/>
    <w:rsid w:val="00007E3C"/>
    <w:rsid w:val="00010241"/>
    <w:rsid w:val="0001038F"/>
    <w:rsid w:val="000103E0"/>
    <w:rsid w:val="00010550"/>
    <w:rsid w:val="00010D0E"/>
    <w:rsid w:val="00010FAE"/>
    <w:rsid w:val="000119BB"/>
    <w:rsid w:val="000130EC"/>
    <w:rsid w:val="000133FD"/>
    <w:rsid w:val="0001346F"/>
    <w:rsid w:val="0001374D"/>
    <w:rsid w:val="00013F03"/>
    <w:rsid w:val="00013F8F"/>
    <w:rsid w:val="00014410"/>
    <w:rsid w:val="00014A65"/>
    <w:rsid w:val="00014BE8"/>
    <w:rsid w:val="00014DE2"/>
    <w:rsid w:val="000159F7"/>
    <w:rsid w:val="0001622F"/>
    <w:rsid w:val="0001690B"/>
    <w:rsid w:val="0001711E"/>
    <w:rsid w:val="0001738D"/>
    <w:rsid w:val="00017651"/>
    <w:rsid w:val="00017D1B"/>
    <w:rsid w:val="000209BB"/>
    <w:rsid w:val="00020CE6"/>
    <w:rsid w:val="000212B5"/>
    <w:rsid w:val="0002132C"/>
    <w:rsid w:val="0002134F"/>
    <w:rsid w:val="000214F3"/>
    <w:rsid w:val="000219D5"/>
    <w:rsid w:val="00021CCA"/>
    <w:rsid w:val="00021FA2"/>
    <w:rsid w:val="000225F4"/>
    <w:rsid w:val="0002326C"/>
    <w:rsid w:val="000233AA"/>
    <w:rsid w:val="000238EA"/>
    <w:rsid w:val="00023E0C"/>
    <w:rsid w:val="000243D4"/>
    <w:rsid w:val="00024670"/>
    <w:rsid w:val="00024765"/>
    <w:rsid w:val="00024A2F"/>
    <w:rsid w:val="00024B35"/>
    <w:rsid w:val="00024C92"/>
    <w:rsid w:val="00025633"/>
    <w:rsid w:val="00025716"/>
    <w:rsid w:val="00026181"/>
    <w:rsid w:val="000263B5"/>
    <w:rsid w:val="000267EA"/>
    <w:rsid w:val="00027473"/>
    <w:rsid w:val="0002761F"/>
    <w:rsid w:val="00027F1E"/>
    <w:rsid w:val="00030106"/>
    <w:rsid w:val="00030466"/>
    <w:rsid w:val="00030700"/>
    <w:rsid w:val="00030A57"/>
    <w:rsid w:val="00030D25"/>
    <w:rsid w:val="00031335"/>
    <w:rsid w:val="00032599"/>
    <w:rsid w:val="00032ABB"/>
    <w:rsid w:val="0003346F"/>
    <w:rsid w:val="000334C8"/>
    <w:rsid w:val="000339E9"/>
    <w:rsid w:val="00033E8A"/>
    <w:rsid w:val="00033EB9"/>
    <w:rsid w:val="000340E6"/>
    <w:rsid w:val="00034292"/>
    <w:rsid w:val="00034604"/>
    <w:rsid w:val="00034B0B"/>
    <w:rsid w:val="00034ED0"/>
    <w:rsid w:val="000351FC"/>
    <w:rsid w:val="00035EE7"/>
    <w:rsid w:val="00036A22"/>
    <w:rsid w:val="00036E80"/>
    <w:rsid w:val="00037108"/>
    <w:rsid w:val="00037324"/>
    <w:rsid w:val="0003744E"/>
    <w:rsid w:val="000376CD"/>
    <w:rsid w:val="00040171"/>
    <w:rsid w:val="000405DA"/>
    <w:rsid w:val="0004062D"/>
    <w:rsid w:val="0004084E"/>
    <w:rsid w:val="00040ACC"/>
    <w:rsid w:val="000415F8"/>
    <w:rsid w:val="00041764"/>
    <w:rsid w:val="000418A4"/>
    <w:rsid w:val="000418FF"/>
    <w:rsid w:val="00041BEC"/>
    <w:rsid w:val="0004245F"/>
    <w:rsid w:val="0004272C"/>
    <w:rsid w:val="00042760"/>
    <w:rsid w:val="000429A2"/>
    <w:rsid w:val="00044293"/>
    <w:rsid w:val="0004471F"/>
    <w:rsid w:val="000448E8"/>
    <w:rsid w:val="00044ED0"/>
    <w:rsid w:val="00044FAB"/>
    <w:rsid w:val="00044FF8"/>
    <w:rsid w:val="00045437"/>
    <w:rsid w:val="00046568"/>
    <w:rsid w:val="000471A0"/>
    <w:rsid w:val="000475B2"/>
    <w:rsid w:val="000476EA"/>
    <w:rsid w:val="00047748"/>
    <w:rsid w:val="00047EFF"/>
    <w:rsid w:val="0005023B"/>
    <w:rsid w:val="00050E87"/>
    <w:rsid w:val="000515E8"/>
    <w:rsid w:val="00051C33"/>
    <w:rsid w:val="00051F39"/>
    <w:rsid w:val="00053AF3"/>
    <w:rsid w:val="00054059"/>
    <w:rsid w:val="0005461B"/>
    <w:rsid w:val="00054A5C"/>
    <w:rsid w:val="00054B9C"/>
    <w:rsid w:val="00054D9A"/>
    <w:rsid w:val="00055104"/>
    <w:rsid w:val="000555D5"/>
    <w:rsid w:val="00055F7B"/>
    <w:rsid w:val="00056229"/>
    <w:rsid w:val="00056280"/>
    <w:rsid w:val="00056571"/>
    <w:rsid w:val="00056690"/>
    <w:rsid w:val="0005686B"/>
    <w:rsid w:val="00056A5D"/>
    <w:rsid w:val="00056D3D"/>
    <w:rsid w:val="0005747A"/>
    <w:rsid w:val="00057905"/>
    <w:rsid w:val="00057D04"/>
    <w:rsid w:val="0006079E"/>
    <w:rsid w:val="00062135"/>
    <w:rsid w:val="000622E0"/>
    <w:rsid w:val="000623D7"/>
    <w:rsid w:val="000634A5"/>
    <w:rsid w:val="00063552"/>
    <w:rsid w:val="0006398D"/>
    <w:rsid w:val="00064205"/>
    <w:rsid w:val="0006425F"/>
    <w:rsid w:val="0006481C"/>
    <w:rsid w:val="000649BD"/>
    <w:rsid w:val="000653AD"/>
    <w:rsid w:val="0006574A"/>
    <w:rsid w:val="0006595E"/>
    <w:rsid w:val="000665AF"/>
    <w:rsid w:val="00066739"/>
    <w:rsid w:val="00066AE8"/>
    <w:rsid w:val="00066F0C"/>
    <w:rsid w:val="000671CB"/>
    <w:rsid w:val="00067473"/>
    <w:rsid w:val="0006779D"/>
    <w:rsid w:val="00070084"/>
    <w:rsid w:val="0007043F"/>
    <w:rsid w:val="00070651"/>
    <w:rsid w:val="00070DB4"/>
    <w:rsid w:val="0007111E"/>
    <w:rsid w:val="000712FF"/>
    <w:rsid w:val="00071572"/>
    <w:rsid w:val="00071A65"/>
    <w:rsid w:val="0007232A"/>
    <w:rsid w:val="000725CB"/>
    <w:rsid w:val="00072814"/>
    <w:rsid w:val="00072E84"/>
    <w:rsid w:val="00072F72"/>
    <w:rsid w:val="000738D7"/>
    <w:rsid w:val="00074446"/>
    <w:rsid w:val="000751D6"/>
    <w:rsid w:val="00075820"/>
    <w:rsid w:val="00075DD0"/>
    <w:rsid w:val="000765A7"/>
    <w:rsid w:val="00076881"/>
    <w:rsid w:val="00076CD9"/>
    <w:rsid w:val="00076CDA"/>
    <w:rsid w:val="000776CC"/>
    <w:rsid w:val="00077D88"/>
    <w:rsid w:val="0008030A"/>
    <w:rsid w:val="0008047F"/>
    <w:rsid w:val="00080D16"/>
    <w:rsid w:val="00080D26"/>
    <w:rsid w:val="0008124A"/>
    <w:rsid w:val="00081463"/>
    <w:rsid w:val="000817B5"/>
    <w:rsid w:val="000817E5"/>
    <w:rsid w:val="00082F85"/>
    <w:rsid w:val="0008308C"/>
    <w:rsid w:val="00083C4D"/>
    <w:rsid w:val="00083CC7"/>
    <w:rsid w:val="00083D0B"/>
    <w:rsid w:val="00084BBD"/>
    <w:rsid w:val="00084D28"/>
    <w:rsid w:val="00084E8F"/>
    <w:rsid w:val="0008504A"/>
    <w:rsid w:val="00085163"/>
    <w:rsid w:val="0008539F"/>
    <w:rsid w:val="0008571C"/>
    <w:rsid w:val="00085ADF"/>
    <w:rsid w:val="000864A6"/>
    <w:rsid w:val="0008671A"/>
    <w:rsid w:val="00086B65"/>
    <w:rsid w:val="00086C9E"/>
    <w:rsid w:val="000879EF"/>
    <w:rsid w:val="00090344"/>
    <w:rsid w:val="0009038B"/>
    <w:rsid w:val="000903CE"/>
    <w:rsid w:val="00090803"/>
    <w:rsid w:val="000911DA"/>
    <w:rsid w:val="0009147A"/>
    <w:rsid w:val="0009147D"/>
    <w:rsid w:val="00091878"/>
    <w:rsid w:val="00091A13"/>
    <w:rsid w:val="00092979"/>
    <w:rsid w:val="00093263"/>
    <w:rsid w:val="0009378C"/>
    <w:rsid w:val="0009432E"/>
    <w:rsid w:val="0009459B"/>
    <w:rsid w:val="000947A6"/>
    <w:rsid w:val="000948B3"/>
    <w:rsid w:val="00094F49"/>
    <w:rsid w:val="000950C7"/>
    <w:rsid w:val="00095A79"/>
    <w:rsid w:val="00095B1F"/>
    <w:rsid w:val="00095D69"/>
    <w:rsid w:val="00096071"/>
    <w:rsid w:val="000963C9"/>
    <w:rsid w:val="000965FA"/>
    <w:rsid w:val="000968DD"/>
    <w:rsid w:val="00097532"/>
    <w:rsid w:val="000976C7"/>
    <w:rsid w:val="000A22D8"/>
    <w:rsid w:val="000A28CC"/>
    <w:rsid w:val="000A2BB3"/>
    <w:rsid w:val="000A3046"/>
    <w:rsid w:val="000A30C5"/>
    <w:rsid w:val="000A30D1"/>
    <w:rsid w:val="000A33DF"/>
    <w:rsid w:val="000A4801"/>
    <w:rsid w:val="000A4FCB"/>
    <w:rsid w:val="000A6052"/>
    <w:rsid w:val="000A61A7"/>
    <w:rsid w:val="000A65AC"/>
    <w:rsid w:val="000A6AE2"/>
    <w:rsid w:val="000A6C20"/>
    <w:rsid w:val="000A6D81"/>
    <w:rsid w:val="000A71B9"/>
    <w:rsid w:val="000A746A"/>
    <w:rsid w:val="000A748D"/>
    <w:rsid w:val="000A74BE"/>
    <w:rsid w:val="000A75EC"/>
    <w:rsid w:val="000A774F"/>
    <w:rsid w:val="000B09B0"/>
    <w:rsid w:val="000B0A46"/>
    <w:rsid w:val="000B0FAA"/>
    <w:rsid w:val="000B1176"/>
    <w:rsid w:val="000B13DA"/>
    <w:rsid w:val="000B17F9"/>
    <w:rsid w:val="000B2106"/>
    <w:rsid w:val="000B2163"/>
    <w:rsid w:val="000B2720"/>
    <w:rsid w:val="000B29BC"/>
    <w:rsid w:val="000B2C36"/>
    <w:rsid w:val="000B2DC6"/>
    <w:rsid w:val="000B3F66"/>
    <w:rsid w:val="000B400E"/>
    <w:rsid w:val="000B497D"/>
    <w:rsid w:val="000B4D1E"/>
    <w:rsid w:val="000B4F61"/>
    <w:rsid w:val="000B5257"/>
    <w:rsid w:val="000B53C7"/>
    <w:rsid w:val="000B5FA7"/>
    <w:rsid w:val="000B5FC1"/>
    <w:rsid w:val="000B6310"/>
    <w:rsid w:val="000B65F6"/>
    <w:rsid w:val="000B73F8"/>
    <w:rsid w:val="000B74FE"/>
    <w:rsid w:val="000B76B8"/>
    <w:rsid w:val="000B7900"/>
    <w:rsid w:val="000B7AB3"/>
    <w:rsid w:val="000B7B85"/>
    <w:rsid w:val="000C028A"/>
    <w:rsid w:val="000C078F"/>
    <w:rsid w:val="000C0BFA"/>
    <w:rsid w:val="000C1503"/>
    <w:rsid w:val="000C1C5E"/>
    <w:rsid w:val="000C2AAA"/>
    <w:rsid w:val="000C2FF8"/>
    <w:rsid w:val="000C3812"/>
    <w:rsid w:val="000C3919"/>
    <w:rsid w:val="000C3BE0"/>
    <w:rsid w:val="000C51BF"/>
    <w:rsid w:val="000C530E"/>
    <w:rsid w:val="000C581A"/>
    <w:rsid w:val="000C5958"/>
    <w:rsid w:val="000C5AB9"/>
    <w:rsid w:val="000C63F0"/>
    <w:rsid w:val="000C65A9"/>
    <w:rsid w:val="000C6FE7"/>
    <w:rsid w:val="000C713F"/>
    <w:rsid w:val="000C769D"/>
    <w:rsid w:val="000C7DA9"/>
    <w:rsid w:val="000D064D"/>
    <w:rsid w:val="000D078B"/>
    <w:rsid w:val="000D1649"/>
    <w:rsid w:val="000D1ECB"/>
    <w:rsid w:val="000D1EEC"/>
    <w:rsid w:val="000D28CE"/>
    <w:rsid w:val="000D31F7"/>
    <w:rsid w:val="000D3330"/>
    <w:rsid w:val="000D359F"/>
    <w:rsid w:val="000D3987"/>
    <w:rsid w:val="000D3A83"/>
    <w:rsid w:val="000D40A2"/>
    <w:rsid w:val="000D40A4"/>
    <w:rsid w:val="000D424E"/>
    <w:rsid w:val="000D4372"/>
    <w:rsid w:val="000D46FA"/>
    <w:rsid w:val="000D4E50"/>
    <w:rsid w:val="000D545C"/>
    <w:rsid w:val="000D54F9"/>
    <w:rsid w:val="000D576D"/>
    <w:rsid w:val="000D5B59"/>
    <w:rsid w:val="000D6BFF"/>
    <w:rsid w:val="000D7476"/>
    <w:rsid w:val="000D76AE"/>
    <w:rsid w:val="000E00F6"/>
    <w:rsid w:val="000E1508"/>
    <w:rsid w:val="000E2284"/>
    <w:rsid w:val="000E230E"/>
    <w:rsid w:val="000E24EC"/>
    <w:rsid w:val="000E2CF6"/>
    <w:rsid w:val="000E3460"/>
    <w:rsid w:val="000E37DD"/>
    <w:rsid w:val="000E38A7"/>
    <w:rsid w:val="000E3CF9"/>
    <w:rsid w:val="000E3DFD"/>
    <w:rsid w:val="000E3EC7"/>
    <w:rsid w:val="000E449F"/>
    <w:rsid w:val="000E46DD"/>
    <w:rsid w:val="000E4D59"/>
    <w:rsid w:val="000E5123"/>
    <w:rsid w:val="000E5125"/>
    <w:rsid w:val="000E5823"/>
    <w:rsid w:val="000E6698"/>
    <w:rsid w:val="000E6B70"/>
    <w:rsid w:val="000E7694"/>
    <w:rsid w:val="000E76F9"/>
    <w:rsid w:val="000E7ABE"/>
    <w:rsid w:val="000E7BC5"/>
    <w:rsid w:val="000E7ECA"/>
    <w:rsid w:val="000E7FB6"/>
    <w:rsid w:val="000F0047"/>
    <w:rsid w:val="000F05E7"/>
    <w:rsid w:val="000F08C1"/>
    <w:rsid w:val="000F0B5A"/>
    <w:rsid w:val="000F1380"/>
    <w:rsid w:val="000F168A"/>
    <w:rsid w:val="000F16C5"/>
    <w:rsid w:val="000F22A4"/>
    <w:rsid w:val="000F2C6F"/>
    <w:rsid w:val="000F2DC7"/>
    <w:rsid w:val="000F3063"/>
    <w:rsid w:val="000F3334"/>
    <w:rsid w:val="000F379B"/>
    <w:rsid w:val="000F3C51"/>
    <w:rsid w:val="000F3FC7"/>
    <w:rsid w:val="000F429B"/>
    <w:rsid w:val="000F43C6"/>
    <w:rsid w:val="000F49B8"/>
    <w:rsid w:val="000F56B1"/>
    <w:rsid w:val="000F5951"/>
    <w:rsid w:val="000F6127"/>
    <w:rsid w:val="000F6446"/>
    <w:rsid w:val="000F6F51"/>
    <w:rsid w:val="000F787D"/>
    <w:rsid w:val="00100D8C"/>
    <w:rsid w:val="00100EC0"/>
    <w:rsid w:val="00101FDD"/>
    <w:rsid w:val="0010225E"/>
    <w:rsid w:val="00102809"/>
    <w:rsid w:val="00102D69"/>
    <w:rsid w:val="0010351F"/>
    <w:rsid w:val="001044D5"/>
    <w:rsid w:val="00104702"/>
    <w:rsid w:val="0010488C"/>
    <w:rsid w:val="0010504F"/>
    <w:rsid w:val="001050EF"/>
    <w:rsid w:val="001052C5"/>
    <w:rsid w:val="00105332"/>
    <w:rsid w:val="0010539F"/>
    <w:rsid w:val="0010565D"/>
    <w:rsid w:val="00105796"/>
    <w:rsid w:val="001057AD"/>
    <w:rsid w:val="00105B1D"/>
    <w:rsid w:val="00105F42"/>
    <w:rsid w:val="00105F7E"/>
    <w:rsid w:val="00106501"/>
    <w:rsid w:val="00106769"/>
    <w:rsid w:val="00107C4F"/>
    <w:rsid w:val="00107F9C"/>
    <w:rsid w:val="0011006E"/>
    <w:rsid w:val="00110452"/>
    <w:rsid w:val="001105BB"/>
    <w:rsid w:val="00110C22"/>
    <w:rsid w:val="00111381"/>
    <w:rsid w:val="00111412"/>
    <w:rsid w:val="001115A0"/>
    <w:rsid w:val="00111816"/>
    <w:rsid w:val="001119C5"/>
    <w:rsid w:val="00111BD8"/>
    <w:rsid w:val="00112132"/>
    <w:rsid w:val="0011331E"/>
    <w:rsid w:val="00113C89"/>
    <w:rsid w:val="001144A9"/>
    <w:rsid w:val="0011486B"/>
    <w:rsid w:val="00114C36"/>
    <w:rsid w:val="001158F6"/>
    <w:rsid w:val="00115A48"/>
    <w:rsid w:val="001161E4"/>
    <w:rsid w:val="001163D7"/>
    <w:rsid w:val="00116434"/>
    <w:rsid w:val="00116A9D"/>
    <w:rsid w:val="00116C82"/>
    <w:rsid w:val="00116E96"/>
    <w:rsid w:val="001176DD"/>
    <w:rsid w:val="001208CD"/>
    <w:rsid w:val="00120BE5"/>
    <w:rsid w:val="00120CF7"/>
    <w:rsid w:val="0012122B"/>
    <w:rsid w:val="0012139B"/>
    <w:rsid w:val="001214C9"/>
    <w:rsid w:val="0012173A"/>
    <w:rsid w:val="00121DB9"/>
    <w:rsid w:val="00121E17"/>
    <w:rsid w:val="00122007"/>
    <w:rsid w:val="0012218D"/>
    <w:rsid w:val="001221A2"/>
    <w:rsid w:val="0012271C"/>
    <w:rsid w:val="001228B4"/>
    <w:rsid w:val="00122C8B"/>
    <w:rsid w:val="00122DD9"/>
    <w:rsid w:val="00123048"/>
    <w:rsid w:val="0012319C"/>
    <w:rsid w:val="0012329A"/>
    <w:rsid w:val="00123869"/>
    <w:rsid w:val="00123A6E"/>
    <w:rsid w:val="00123DC4"/>
    <w:rsid w:val="00124058"/>
    <w:rsid w:val="00124199"/>
    <w:rsid w:val="00124405"/>
    <w:rsid w:val="00124690"/>
    <w:rsid w:val="00124ECB"/>
    <w:rsid w:val="001252FC"/>
    <w:rsid w:val="0012585C"/>
    <w:rsid w:val="00125CF6"/>
    <w:rsid w:val="00126007"/>
    <w:rsid w:val="0012615C"/>
    <w:rsid w:val="001264C6"/>
    <w:rsid w:val="00126B1C"/>
    <w:rsid w:val="00126B31"/>
    <w:rsid w:val="00126DC4"/>
    <w:rsid w:val="0012777C"/>
    <w:rsid w:val="00127A52"/>
    <w:rsid w:val="00127DAD"/>
    <w:rsid w:val="0013002D"/>
    <w:rsid w:val="001314D2"/>
    <w:rsid w:val="00131A62"/>
    <w:rsid w:val="00131D6E"/>
    <w:rsid w:val="0013267F"/>
    <w:rsid w:val="00132A2F"/>
    <w:rsid w:val="001334A4"/>
    <w:rsid w:val="00133BF2"/>
    <w:rsid w:val="00133C0C"/>
    <w:rsid w:val="0013428F"/>
    <w:rsid w:val="00134AC7"/>
    <w:rsid w:val="00134C66"/>
    <w:rsid w:val="00134F7B"/>
    <w:rsid w:val="001358B4"/>
    <w:rsid w:val="00135AAF"/>
    <w:rsid w:val="00135ACB"/>
    <w:rsid w:val="00135B40"/>
    <w:rsid w:val="00135CC3"/>
    <w:rsid w:val="0013608A"/>
    <w:rsid w:val="001360D5"/>
    <w:rsid w:val="001363D0"/>
    <w:rsid w:val="00136AD9"/>
    <w:rsid w:val="0013733F"/>
    <w:rsid w:val="00137675"/>
    <w:rsid w:val="0013775E"/>
    <w:rsid w:val="0014008E"/>
    <w:rsid w:val="00140DF4"/>
    <w:rsid w:val="00140DFB"/>
    <w:rsid w:val="00140F32"/>
    <w:rsid w:val="001416AD"/>
    <w:rsid w:val="00141941"/>
    <w:rsid w:val="00141BF7"/>
    <w:rsid w:val="00141DE4"/>
    <w:rsid w:val="001422B3"/>
    <w:rsid w:val="00142ACB"/>
    <w:rsid w:val="00143314"/>
    <w:rsid w:val="00144094"/>
    <w:rsid w:val="00144162"/>
    <w:rsid w:val="00144173"/>
    <w:rsid w:val="00144332"/>
    <w:rsid w:val="00144622"/>
    <w:rsid w:val="0014484F"/>
    <w:rsid w:val="00144905"/>
    <w:rsid w:val="001451A7"/>
    <w:rsid w:val="001455BD"/>
    <w:rsid w:val="001457DB"/>
    <w:rsid w:val="00145ADA"/>
    <w:rsid w:val="00145CAB"/>
    <w:rsid w:val="00145CB9"/>
    <w:rsid w:val="00145EE5"/>
    <w:rsid w:val="00146138"/>
    <w:rsid w:val="001462B9"/>
    <w:rsid w:val="00146474"/>
    <w:rsid w:val="0014655F"/>
    <w:rsid w:val="0014721D"/>
    <w:rsid w:val="00147A6A"/>
    <w:rsid w:val="00147AE7"/>
    <w:rsid w:val="00150145"/>
    <w:rsid w:val="00150181"/>
    <w:rsid w:val="001501BD"/>
    <w:rsid w:val="0015036F"/>
    <w:rsid w:val="00150F54"/>
    <w:rsid w:val="00151A62"/>
    <w:rsid w:val="00152558"/>
    <w:rsid w:val="0015297C"/>
    <w:rsid w:val="00152A87"/>
    <w:rsid w:val="001534EB"/>
    <w:rsid w:val="00153CCA"/>
    <w:rsid w:val="0015418D"/>
    <w:rsid w:val="001545F0"/>
    <w:rsid w:val="00154BA4"/>
    <w:rsid w:val="00154E09"/>
    <w:rsid w:val="00155278"/>
    <w:rsid w:val="001557DB"/>
    <w:rsid w:val="00155D4A"/>
    <w:rsid w:val="00155E2B"/>
    <w:rsid w:val="001566FB"/>
    <w:rsid w:val="00156773"/>
    <w:rsid w:val="00156802"/>
    <w:rsid w:val="001571F6"/>
    <w:rsid w:val="001577D3"/>
    <w:rsid w:val="00157A06"/>
    <w:rsid w:val="00157B23"/>
    <w:rsid w:val="00160102"/>
    <w:rsid w:val="001601AD"/>
    <w:rsid w:val="001605E5"/>
    <w:rsid w:val="00160C66"/>
    <w:rsid w:val="00160EC3"/>
    <w:rsid w:val="00161175"/>
    <w:rsid w:val="001612ED"/>
    <w:rsid w:val="0016131C"/>
    <w:rsid w:val="0016141F"/>
    <w:rsid w:val="00161916"/>
    <w:rsid w:val="00161D58"/>
    <w:rsid w:val="00162633"/>
    <w:rsid w:val="00162722"/>
    <w:rsid w:val="00162DEF"/>
    <w:rsid w:val="00162F0B"/>
    <w:rsid w:val="00163282"/>
    <w:rsid w:val="00163428"/>
    <w:rsid w:val="00163AD5"/>
    <w:rsid w:val="00164C64"/>
    <w:rsid w:val="001654EB"/>
    <w:rsid w:val="00165597"/>
    <w:rsid w:val="001655DF"/>
    <w:rsid w:val="00165FA5"/>
    <w:rsid w:val="0016665C"/>
    <w:rsid w:val="0016680B"/>
    <w:rsid w:val="00167368"/>
    <w:rsid w:val="001676BA"/>
    <w:rsid w:val="00167A62"/>
    <w:rsid w:val="00167B40"/>
    <w:rsid w:val="00167D4C"/>
    <w:rsid w:val="00170219"/>
    <w:rsid w:val="001705D6"/>
    <w:rsid w:val="0017075F"/>
    <w:rsid w:val="00170E31"/>
    <w:rsid w:val="00171531"/>
    <w:rsid w:val="00171749"/>
    <w:rsid w:val="00171CFD"/>
    <w:rsid w:val="0017207B"/>
    <w:rsid w:val="00173174"/>
    <w:rsid w:val="0017345E"/>
    <w:rsid w:val="001734BD"/>
    <w:rsid w:val="00173546"/>
    <w:rsid w:val="00173B8C"/>
    <w:rsid w:val="00173B93"/>
    <w:rsid w:val="00173C0D"/>
    <w:rsid w:val="00173D4C"/>
    <w:rsid w:val="0017431F"/>
    <w:rsid w:val="00174848"/>
    <w:rsid w:val="001749B2"/>
    <w:rsid w:val="001749B5"/>
    <w:rsid w:val="00174AB9"/>
    <w:rsid w:val="00174D21"/>
    <w:rsid w:val="001753AD"/>
    <w:rsid w:val="00175460"/>
    <w:rsid w:val="00175518"/>
    <w:rsid w:val="00175ACC"/>
    <w:rsid w:val="00175B42"/>
    <w:rsid w:val="00175B7D"/>
    <w:rsid w:val="0017631F"/>
    <w:rsid w:val="0017682F"/>
    <w:rsid w:val="001775FF"/>
    <w:rsid w:val="001779D0"/>
    <w:rsid w:val="00177B49"/>
    <w:rsid w:val="00177FE3"/>
    <w:rsid w:val="00180302"/>
    <w:rsid w:val="0018056F"/>
    <w:rsid w:val="00180F7F"/>
    <w:rsid w:val="001810CE"/>
    <w:rsid w:val="001810D0"/>
    <w:rsid w:val="00181644"/>
    <w:rsid w:val="00181664"/>
    <w:rsid w:val="00181A35"/>
    <w:rsid w:val="00181C46"/>
    <w:rsid w:val="00181C55"/>
    <w:rsid w:val="00181C5F"/>
    <w:rsid w:val="00181CB9"/>
    <w:rsid w:val="00182158"/>
    <w:rsid w:val="001821DC"/>
    <w:rsid w:val="00182530"/>
    <w:rsid w:val="00182CD8"/>
    <w:rsid w:val="00183DE1"/>
    <w:rsid w:val="0018430D"/>
    <w:rsid w:val="00185007"/>
    <w:rsid w:val="001851A5"/>
    <w:rsid w:val="0018593F"/>
    <w:rsid w:val="00185C90"/>
    <w:rsid w:val="00185FB5"/>
    <w:rsid w:val="0018637A"/>
    <w:rsid w:val="001865AA"/>
    <w:rsid w:val="001868B0"/>
    <w:rsid w:val="00187069"/>
    <w:rsid w:val="0018730F"/>
    <w:rsid w:val="00187985"/>
    <w:rsid w:val="00187BA3"/>
    <w:rsid w:val="00187EDF"/>
    <w:rsid w:val="00187F88"/>
    <w:rsid w:val="00190387"/>
    <w:rsid w:val="0019071A"/>
    <w:rsid w:val="001910BB"/>
    <w:rsid w:val="00191BA3"/>
    <w:rsid w:val="001925A8"/>
    <w:rsid w:val="001926E5"/>
    <w:rsid w:val="00193297"/>
    <w:rsid w:val="001933B6"/>
    <w:rsid w:val="00193760"/>
    <w:rsid w:val="00193BD5"/>
    <w:rsid w:val="00193E5D"/>
    <w:rsid w:val="00193FE8"/>
    <w:rsid w:val="0019439E"/>
    <w:rsid w:val="00194458"/>
    <w:rsid w:val="00194F39"/>
    <w:rsid w:val="00194F9B"/>
    <w:rsid w:val="00195123"/>
    <w:rsid w:val="001957C9"/>
    <w:rsid w:val="00195D5B"/>
    <w:rsid w:val="00195F6A"/>
    <w:rsid w:val="0019628C"/>
    <w:rsid w:val="00196546"/>
    <w:rsid w:val="00196588"/>
    <w:rsid w:val="00196ED9"/>
    <w:rsid w:val="00197043"/>
    <w:rsid w:val="001975E5"/>
    <w:rsid w:val="001977FA"/>
    <w:rsid w:val="00197D7B"/>
    <w:rsid w:val="001A055A"/>
    <w:rsid w:val="001A07E5"/>
    <w:rsid w:val="001A08A4"/>
    <w:rsid w:val="001A1888"/>
    <w:rsid w:val="001A213C"/>
    <w:rsid w:val="001A2258"/>
    <w:rsid w:val="001A2588"/>
    <w:rsid w:val="001A3C0C"/>
    <w:rsid w:val="001A41B6"/>
    <w:rsid w:val="001A427D"/>
    <w:rsid w:val="001A4FB4"/>
    <w:rsid w:val="001A5B4A"/>
    <w:rsid w:val="001A67B8"/>
    <w:rsid w:val="001A6EB8"/>
    <w:rsid w:val="001A7DD5"/>
    <w:rsid w:val="001B0180"/>
    <w:rsid w:val="001B041B"/>
    <w:rsid w:val="001B0538"/>
    <w:rsid w:val="001B1401"/>
    <w:rsid w:val="001B1426"/>
    <w:rsid w:val="001B16A4"/>
    <w:rsid w:val="001B1BA1"/>
    <w:rsid w:val="001B2045"/>
    <w:rsid w:val="001B2877"/>
    <w:rsid w:val="001B2B68"/>
    <w:rsid w:val="001B2C12"/>
    <w:rsid w:val="001B2C4F"/>
    <w:rsid w:val="001B35DF"/>
    <w:rsid w:val="001B4B4F"/>
    <w:rsid w:val="001B4E75"/>
    <w:rsid w:val="001B5233"/>
    <w:rsid w:val="001B567E"/>
    <w:rsid w:val="001B56D9"/>
    <w:rsid w:val="001B5B54"/>
    <w:rsid w:val="001B6602"/>
    <w:rsid w:val="001B6D1A"/>
    <w:rsid w:val="001B6E92"/>
    <w:rsid w:val="001B7124"/>
    <w:rsid w:val="001B7B34"/>
    <w:rsid w:val="001B7DF7"/>
    <w:rsid w:val="001C05FD"/>
    <w:rsid w:val="001C06B4"/>
    <w:rsid w:val="001C077C"/>
    <w:rsid w:val="001C1289"/>
    <w:rsid w:val="001C1939"/>
    <w:rsid w:val="001C1B86"/>
    <w:rsid w:val="001C1C0E"/>
    <w:rsid w:val="001C1EEC"/>
    <w:rsid w:val="001C1F3B"/>
    <w:rsid w:val="001C2014"/>
    <w:rsid w:val="001C2288"/>
    <w:rsid w:val="001C2734"/>
    <w:rsid w:val="001C2BBC"/>
    <w:rsid w:val="001C2F7B"/>
    <w:rsid w:val="001C3053"/>
    <w:rsid w:val="001C329B"/>
    <w:rsid w:val="001C3A6E"/>
    <w:rsid w:val="001C425A"/>
    <w:rsid w:val="001C4339"/>
    <w:rsid w:val="001C4F3F"/>
    <w:rsid w:val="001C5E65"/>
    <w:rsid w:val="001C61A8"/>
    <w:rsid w:val="001C6898"/>
    <w:rsid w:val="001C6ADB"/>
    <w:rsid w:val="001C6DB8"/>
    <w:rsid w:val="001C70CD"/>
    <w:rsid w:val="001C7775"/>
    <w:rsid w:val="001C7D01"/>
    <w:rsid w:val="001C7F88"/>
    <w:rsid w:val="001C7F8E"/>
    <w:rsid w:val="001D164C"/>
    <w:rsid w:val="001D16C0"/>
    <w:rsid w:val="001D1E06"/>
    <w:rsid w:val="001D2601"/>
    <w:rsid w:val="001D27AC"/>
    <w:rsid w:val="001D2BFE"/>
    <w:rsid w:val="001D2CA7"/>
    <w:rsid w:val="001D3820"/>
    <w:rsid w:val="001D478D"/>
    <w:rsid w:val="001D4C7B"/>
    <w:rsid w:val="001D4CB3"/>
    <w:rsid w:val="001D4D82"/>
    <w:rsid w:val="001D52E7"/>
    <w:rsid w:val="001D559E"/>
    <w:rsid w:val="001D6124"/>
    <w:rsid w:val="001D6300"/>
    <w:rsid w:val="001D68BB"/>
    <w:rsid w:val="001D6922"/>
    <w:rsid w:val="001D73BE"/>
    <w:rsid w:val="001D7487"/>
    <w:rsid w:val="001D74A5"/>
    <w:rsid w:val="001D7591"/>
    <w:rsid w:val="001D769C"/>
    <w:rsid w:val="001E05E5"/>
    <w:rsid w:val="001E09FC"/>
    <w:rsid w:val="001E147C"/>
    <w:rsid w:val="001E1B39"/>
    <w:rsid w:val="001E1C90"/>
    <w:rsid w:val="001E2CE4"/>
    <w:rsid w:val="001E33CF"/>
    <w:rsid w:val="001E3720"/>
    <w:rsid w:val="001E3DA6"/>
    <w:rsid w:val="001E4151"/>
    <w:rsid w:val="001E41A4"/>
    <w:rsid w:val="001E4F22"/>
    <w:rsid w:val="001E4FA6"/>
    <w:rsid w:val="001E6140"/>
    <w:rsid w:val="001E6429"/>
    <w:rsid w:val="001E74A2"/>
    <w:rsid w:val="001E79B4"/>
    <w:rsid w:val="001E7ACC"/>
    <w:rsid w:val="001E7BBC"/>
    <w:rsid w:val="001E7CAA"/>
    <w:rsid w:val="001F01F6"/>
    <w:rsid w:val="001F0642"/>
    <w:rsid w:val="001F070E"/>
    <w:rsid w:val="001F0778"/>
    <w:rsid w:val="001F0D90"/>
    <w:rsid w:val="001F18A0"/>
    <w:rsid w:val="001F18E5"/>
    <w:rsid w:val="001F1D7C"/>
    <w:rsid w:val="001F2463"/>
    <w:rsid w:val="001F2BDA"/>
    <w:rsid w:val="001F2EA6"/>
    <w:rsid w:val="001F318C"/>
    <w:rsid w:val="001F3342"/>
    <w:rsid w:val="001F3B5F"/>
    <w:rsid w:val="001F4184"/>
    <w:rsid w:val="001F46FA"/>
    <w:rsid w:val="001F4B15"/>
    <w:rsid w:val="001F4E38"/>
    <w:rsid w:val="001F4EEB"/>
    <w:rsid w:val="001F50DF"/>
    <w:rsid w:val="001F5825"/>
    <w:rsid w:val="001F5870"/>
    <w:rsid w:val="001F5BE9"/>
    <w:rsid w:val="001F5F20"/>
    <w:rsid w:val="001F60F0"/>
    <w:rsid w:val="001F6327"/>
    <w:rsid w:val="001F6356"/>
    <w:rsid w:val="001F63E5"/>
    <w:rsid w:val="001F65A2"/>
    <w:rsid w:val="001F69F8"/>
    <w:rsid w:val="00200E40"/>
    <w:rsid w:val="0020147B"/>
    <w:rsid w:val="00201C5D"/>
    <w:rsid w:val="00201EAE"/>
    <w:rsid w:val="002023CA"/>
    <w:rsid w:val="00202A1E"/>
    <w:rsid w:val="00202F18"/>
    <w:rsid w:val="0020339F"/>
    <w:rsid w:val="00203433"/>
    <w:rsid w:val="002034E4"/>
    <w:rsid w:val="00203710"/>
    <w:rsid w:val="00203963"/>
    <w:rsid w:val="00203AA2"/>
    <w:rsid w:val="00203C37"/>
    <w:rsid w:val="0020460B"/>
    <w:rsid w:val="002055BA"/>
    <w:rsid w:val="00205BE2"/>
    <w:rsid w:val="0020620A"/>
    <w:rsid w:val="002065FE"/>
    <w:rsid w:val="00206979"/>
    <w:rsid w:val="00206A80"/>
    <w:rsid w:val="00206B82"/>
    <w:rsid w:val="00206D3B"/>
    <w:rsid w:val="0020709D"/>
    <w:rsid w:val="00207897"/>
    <w:rsid w:val="00207C90"/>
    <w:rsid w:val="00207F3D"/>
    <w:rsid w:val="0021017D"/>
    <w:rsid w:val="00210817"/>
    <w:rsid w:val="00211992"/>
    <w:rsid w:val="00211E37"/>
    <w:rsid w:val="00212019"/>
    <w:rsid w:val="00212202"/>
    <w:rsid w:val="002122EC"/>
    <w:rsid w:val="002127AC"/>
    <w:rsid w:val="00212AAD"/>
    <w:rsid w:val="0021383C"/>
    <w:rsid w:val="0021478E"/>
    <w:rsid w:val="00214DA5"/>
    <w:rsid w:val="00215357"/>
    <w:rsid w:val="0021595E"/>
    <w:rsid w:val="00215D10"/>
    <w:rsid w:val="00215D8A"/>
    <w:rsid w:val="00216517"/>
    <w:rsid w:val="0021676C"/>
    <w:rsid w:val="002168C1"/>
    <w:rsid w:val="0021698D"/>
    <w:rsid w:val="00216C59"/>
    <w:rsid w:val="00216CF9"/>
    <w:rsid w:val="00216FA9"/>
    <w:rsid w:val="00220919"/>
    <w:rsid w:val="00220A17"/>
    <w:rsid w:val="00220E1B"/>
    <w:rsid w:val="002213A1"/>
    <w:rsid w:val="00221A87"/>
    <w:rsid w:val="00221ACB"/>
    <w:rsid w:val="002228DA"/>
    <w:rsid w:val="00222A33"/>
    <w:rsid w:val="00222AA1"/>
    <w:rsid w:val="00222B0D"/>
    <w:rsid w:val="00222E61"/>
    <w:rsid w:val="0022358B"/>
    <w:rsid w:val="0022385D"/>
    <w:rsid w:val="00223EEC"/>
    <w:rsid w:val="00224553"/>
    <w:rsid w:val="0022490C"/>
    <w:rsid w:val="00224D53"/>
    <w:rsid w:val="00225355"/>
    <w:rsid w:val="0022563F"/>
    <w:rsid w:val="00225BCD"/>
    <w:rsid w:val="00226422"/>
    <w:rsid w:val="00226862"/>
    <w:rsid w:val="00226D7D"/>
    <w:rsid w:val="002309E4"/>
    <w:rsid w:val="0023113D"/>
    <w:rsid w:val="00231A51"/>
    <w:rsid w:val="00231C61"/>
    <w:rsid w:val="002323AC"/>
    <w:rsid w:val="002324B3"/>
    <w:rsid w:val="002325F2"/>
    <w:rsid w:val="00232E46"/>
    <w:rsid w:val="00232E4D"/>
    <w:rsid w:val="002336BF"/>
    <w:rsid w:val="002338E7"/>
    <w:rsid w:val="0023455D"/>
    <w:rsid w:val="00234978"/>
    <w:rsid w:val="00235E8C"/>
    <w:rsid w:val="00236351"/>
    <w:rsid w:val="002363F8"/>
    <w:rsid w:val="00236AE7"/>
    <w:rsid w:val="00237277"/>
    <w:rsid w:val="002374BA"/>
    <w:rsid w:val="00240821"/>
    <w:rsid w:val="002408DF"/>
    <w:rsid w:val="00240B9E"/>
    <w:rsid w:val="00240D0A"/>
    <w:rsid w:val="00240D84"/>
    <w:rsid w:val="00240E40"/>
    <w:rsid w:val="00241096"/>
    <w:rsid w:val="00241100"/>
    <w:rsid w:val="00241C48"/>
    <w:rsid w:val="00241F7D"/>
    <w:rsid w:val="00242718"/>
    <w:rsid w:val="002428CB"/>
    <w:rsid w:val="0024311C"/>
    <w:rsid w:val="002432A8"/>
    <w:rsid w:val="00243C54"/>
    <w:rsid w:val="002453A1"/>
    <w:rsid w:val="00245541"/>
    <w:rsid w:val="00245680"/>
    <w:rsid w:val="00245823"/>
    <w:rsid w:val="002458CB"/>
    <w:rsid w:val="00245A38"/>
    <w:rsid w:val="00245FF9"/>
    <w:rsid w:val="002464CF"/>
    <w:rsid w:val="0024764C"/>
    <w:rsid w:val="00247706"/>
    <w:rsid w:val="00250513"/>
    <w:rsid w:val="0025052F"/>
    <w:rsid w:val="00250960"/>
    <w:rsid w:val="002513E9"/>
    <w:rsid w:val="00251E83"/>
    <w:rsid w:val="0025270A"/>
    <w:rsid w:val="00252FF6"/>
    <w:rsid w:val="002542E9"/>
    <w:rsid w:val="002545DA"/>
    <w:rsid w:val="00254BD7"/>
    <w:rsid w:val="002550A8"/>
    <w:rsid w:val="002558F4"/>
    <w:rsid w:val="00255F75"/>
    <w:rsid w:val="002563D2"/>
    <w:rsid w:val="0025657D"/>
    <w:rsid w:val="002568F6"/>
    <w:rsid w:val="00256CB9"/>
    <w:rsid w:val="002570E2"/>
    <w:rsid w:val="0025715E"/>
    <w:rsid w:val="00257375"/>
    <w:rsid w:val="00257617"/>
    <w:rsid w:val="002579D3"/>
    <w:rsid w:val="00260E32"/>
    <w:rsid w:val="00260E9E"/>
    <w:rsid w:val="00260EE8"/>
    <w:rsid w:val="00261361"/>
    <w:rsid w:val="0026216A"/>
    <w:rsid w:val="002621FA"/>
    <w:rsid w:val="00262ACD"/>
    <w:rsid w:val="00263580"/>
    <w:rsid w:val="00263813"/>
    <w:rsid w:val="002639FA"/>
    <w:rsid w:val="00263A23"/>
    <w:rsid w:val="002640E3"/>
    <w:rsid w:val="00264213"/>
    <w:rsid w:val="002648E6"/>
    <w:rsid w:val="00264E3A"/>
    <w:rsid w:val="00266306"/>
    <w:rsid w:val="00266319"/>
    <w:rsid w:val="002665BB"/>
    <w:rsid w:val="00266768"/>
    <w:rsid w:val="00266A90"/>
    <w:rsid w:val="00266ECE"/>
    <w:rsid w:val="00267BFB"/>
    <w:rsid w:val="00267D44"/>
    <w:rsid w:val="00267E8C"/>
    <w:rsid w:val="002702B1"/>
    <w:rsid w:val="002709F2"/>
    <w:rsid w:val="00271071"/>
    <w:rsid w:val="00271CB4"/>
    <w:rsid w:val="00272788"/>
    <w:rsid w:val="00272CF8"/>
    <w:rsid w:val="00272D3A"/>
    <w:rsid w:val="00273019"/>
    <w:rsid w:val="0027324C"/>
    <w:rsid w:val="00273C36"/>
    <w:rsid w:val="00273F0C"/>
    <w:rsid w:val="002746BF"/>
    <w:rsid w:val="00274DCA"/>
    <w:rsid w:val="00275691"/>
    <w:rsid w:val="002758C6"/>
    <w:rsid w:val="0027594D"/>
    <w:rsid w:val="00275B1E"/>
    <w:rsid w:val="00275CCC"/>
    <w:rsid w:val="00275D88"/>
    <w:rsid w:val="00275F32"/>
    <w:rsid w:val="00275F7F"/>
    <w:rsid w:val="0027622D"/>
    <w:rsid w:val="00276BDB"/>
    <w:rsid w:val="002772F2"/>
    <w:rsid w:val="002802C9"/>
    <w:rsid w:val="00280473"/>
    <w:rsid w:val="00280ACE"/>
    <w:rsid w:val="00280F03"/>
    <w:rsid w:val="00281DC8"/>
    <w:rsid w:val="00282A74"/>
    <w:rsid w:val="00282B2E"/>
    <w:rsid w:val="00282D2C"/>
    <w:rsid w:val="00283184"/>
    <w:rsid w:val="002843E9"/>
    <w:rsid w:val="00284FDD"/>
    <w:rsid w:val="002855C7"/>
    <w:rsid w:val="002855FF"/>
    <w:rsid w:val="00285A27"/>
    <w:rsid w:val="00286066"/>
    <w:rsid w:val="0029098B"/>
    <w:rsid w:val="00290C59"/>
    <w:rsid w:val="00290E08"/>
    <w:rsid w:val="00290F6D"/>
    <w:rsid w:val="00291103"/>
    <w:rsid w:val="002928EE"/>
    <w:rsid w:val="00292C3C"/>
    <w:rsid w:val="0029338F"/>
    <w:rsid w:val="0029421B"/>
    <w:rsid w:val="0029451F"/>
    <w:rsid w:val="00294691"/>
    <w:rsid w:val="002947A9"/>
    <w:rsid w:val="00294A1A"/>
    <w:rsid w:val="00294BCC"/>
    <w:rsid w:val="00294C82"/>
    <w:rsid w:val="00294CC6"/>
    <w:rsid w:val="00295522"/>
    <w:rsid w:val="002956F5"/>
    <w:rsid w:val="002961AB"/>
    <w:rsid w:val="002965B6"/>
    <w:rsid w:val="00296698"/>
    <w:rsid w:val="002968E7"/>
    <w:rsid w:val="002970AF"/>
    <w:rsid w:val="002977C9"/>
    <w:rsid w:val="00297AD7"/>
    <w:rsid w:val="002A043E"/>
    <w:rsid w:val="002A063E"/>
    <w:rsid w:val="002A06F6"/>
    <w:rsid w:val="002A0D55"/>
    <w:rsid w:val="002A0F32"/>
    <w:rsid w:val="002A0F54"/>
    <w:rsid w:val="002A108A"/>
    <w:rsid w:val="002A1A4E"/>
    <w:rsid w:val="002A1C15"/>
    <w:rsid w:val="002A21A7"/>
    <w:rsid w:val="002A291E"/>
    <w:rsid w:val="002A3047"/>
    <w:rsid w:val="002A439A"/>
    <w:rsid w:val="002A4B49"/>
    <w:rsid w:val="002A53E0"/>
    <w:rsid w:val="002A55A9"/>
    <w:rsid w:val="002A5AFB"/>
    <w:rsid w:val="002A5F17"/>
    <w:rsid w:val="002A6219"/>
    <w:rsid w:val="002A644B"/>
    <w:rsid w:val="002A656E"/>
    <w:rsid w:val="002A6A61"/>
    <w:rsid w:val="002A6ADE"/>
    <w:rsid w:val="002A6BDB"/>
    <w:rsid w:val="002B0339"/>
    <w:rsid w:val="002B0652"/>
    <w:rsid w:val="002B07BE"/>
    <w:rsid w:val="002B0AE5"/>
    <w:rsid w:val="002B0F27"/>
    <w:rsid w:val="002B1763"/>
    <w:rsid w:val="002B1C95"/>
    <w:rsid w:val="002B21B2"/>
    <w:rsid w:val="002B237A"/>
    <w:rsid w:val="002B2553"/>
    <w:rsid w:val="002B2FE0"/>
    <w:rsid w:val="002B3245"/>
    <w:rsid w:val="002B32A8"/>
    <w:rsid w:val="002B3693"/>
    <w:rsid w:val="002B3E37"/>
    <w:rsid w:val="002B3E5D"/>
    <w:rsid w:val="002B3F3F"/>
    <w:rsid w:val="002B42D8"/>
    <w:rsid w:val="002B4474"/>
    <w:rsid w:val="002B465D"/>
    <w:rsid w:val="002B5443"/>
    <w:rsid w:val="002B64F8"/>
    <w:rsid w:val="002B68DB"/>
    <w:rsid w:val="002B75EE"/>
    <w:rsid w:val="002B7E21"/>
    <w:rsid w:val="002C028E"/>
    <w:rsid w:val="002C02F3"/>
    <w:rsid w:val="002C0899"/>
    <w:rsid w:val="002C1141"/>
    <w:rsid w:val="002C141A"/>
    <w:rsid w:val="002C1550"/>
    <w:rsid w:val="002C1594"/>
    <w:rsid w:val="002C21BF"/>
    <w:rsid w:val="002C23D1"/>
    <w:rsid w:val="002C245D"/>
    <w:rsid w:val="002C2891"/>
    <w:rsid w:val="002C29DB"/>
    <w:rsid w:val="002C2E5E"/>
    <w:rsid w:val="002C2E84"/>
    <w:rsid w:val="002C3377"/>
    <w:rsid w:val="002C3475"/>
    <w:rsid w:val="002C37F2"/>
    <w:rsid w:val="002C3978"/>
    <w:rsid w:val="002C3A4F"/>
    <w:rsid w:val="002C3C14"/>
    <w:rsid w:val="002C4619"/>
    <w:rsid w:val="002C46F1"/>
    <w:rsid w:val="002C555C"/>
    <w:rsid w:val="002C5AF4"/>
    <w:rsid w:val="002C5CC7"/>
    <w:rsid w:val="002C65C6"/>
    <w:rsid w:val="002C6FF4"/>
    <w:rsid w:val="002C7880"/>
    <w:rsid w:val="002C7A68"/>
    <w:rsid w:val="002D07BD"/>
    <w:rsid w:val="002D0965"/>
    <w:rsid w:val="002D0F98"/>
    <w:rsid w:val="002D104E"/>
    <w:rsid w:val="002D10A3"/>
    <w:rsid w:val="002D11EB"/>
    <w:rsid w:val="002D1933"/>
    <w:rsid w:val="002D1B30"/>
    <w:rsid w:val="002D1EC3"/>
    <w:rsid w:val="002D36A0"/>
    <w:rsid w:val="002D36D2"/>
    <w:rsid w:val="002D548F"/>
    <w:rsid w:val="002D5579"/>
    <w:rsid w:val="002D78F4"/>
    <w:rsid w:val="002D7D06"/>
    <w:rsid w:val="002E0487"/>
    <w:rsid w:val="002E093C"/>
    <w:rsid w:val="002E0983"/>
    <w:rsid w:val="002E0AC3"/>
    <w:rsid w:val="002E0D15"/>
    <w:rsid w:val="002E1A39"/>
    <w:rsid w:val="002E1B58"/>
    <w:rsid w:val="002E2202"/>
    <w:rsid w:val="002E23C7"/>
    <w:rsid w:val="002E28A5"/>
    <w:rsid w:val="002E291B"/>
    <w:rsid w:val="002E2CF2"/>
    <w:rsid w:val="002E2D15"/>
    <w:rsid w:val="002E2F53"/>
    <w:rsid w:val="002E361B"/>
    <w:rsid w:val="002E3BAD"/>
    <w:rsid w:val="002E3C66"/>
    <w:rsid w:val="002E3CC6"/>
    <w:rsid w:val="002E3CFA"/>
    <w:rsid w:val="002E3D56"/>
    <w:rsid w:val="002E42FB"/>
    <w:rsid w:val="002E432E"/>
    <w:rsid w:val="002E4776"/>
    <w:rsid w:val="002E48CB"/>
    <w:rsid w:val="002E48EF"/>
    <w:rsid w:val="002E4C33"/>
    <w:rsid w:val="002E4D4C"/>
    <w:rsid w:val="002E5311"/>
    <w:rsid w:val="002E5581"/>
    <w:rsid w:val="002E5924"/>
    <w:rsid w:val="002E5A3D"/>
    <w:rsid w:val="002E5F72"/>
    <w:rsid w:val="002E657E"/>
    <w:rsid w:val="002E67BE"/>
    <w:rsid w:val="002E6BA6"/>
    <w:rsid w:val="002E6DE4"/>
    <w:rsid w:val="002E6E51"/>
    <w:rsid w:val="002E7ACD"/>
    <w:rsid w:val="002E7B59"/>
    <w:rsid w:val="002F04DC"/>
    <w:rsid w:val="002F1077"/>
    <w:rsid w:val="002F14FA"/>
    <w:rsid w:val="002F188A"/>
    <w:rsid w:val="002F1AED"/>
    <w:rsid w:val="002F2255"/>
    <w:rsid w:val="002F23B2"/>
    <w:rsid w:val="002F23E1"/>
    <w:rsid w:val="002F2751"/>
    <w:rsid w:val="002F2E12"/>
    <w:rsid w:val="002F32BF"/>
    <w:rsid w:val="002F35A6"/>
    <w:rsid w:val="002F368B"/>
    <w:rsid w:val="002F3816"/>
    <w:rsid w:val="002F38AD"/>
    <w:rsid w:val="002F3D3E"/>
    <w:rsid w:val="002F4016"/>
    <w:rsid w:val="002F46B5"/>
    <w:rsid w:val="002F46FB"/>
    <w:rsid w:val="002F4D45"/>
    <w:rsid w:val="002F5008"/>
    <w:rsid w:val="002F5391"/>
    <w:rsid w:val="002F54C3"/>
    <w:rsid w:val="002F5A8B"/>
    <w:rsid w:val="002F6950"/>
    <w:rsid w:val="002F709F"/>
    <w:rsid w:val="002F7150"/>
    <w:rsid w:val="002F7733"/>
    <w:rsid w:val="002F780E"/>
    <w:rsid w:val="002F7D02"/>
    <w:rsid w:val="002F7D12"/>
    <w:rsid w:val="0030082C"/>
    <w:rsid w:val="00300A51"/>
    <w:rsid w:val="0030114E"/>
    <w:rsid w:val="0030146F"/>
    <w:rsid w:val="0030155C"/>
    <w:rsid w:val="003016D4"/>
    <w:rsid w:val="003018F4"/>
    <w:rsid w:val="00301E30"/>
    <w:rsid w:val="00301F64"/>
    <w:rsid w:val="003023C8"/>
    <w:rsid w:val="0030287B"/>
    <w:rsid w:val="00302CFE"/>
    <w:rsid w:val="0030312D"/>
    <w:rsid w:val="00303590"/>
    <w:rsid w:val="00303672"/>
    <w:rsid w:val="00303788"/>
    <w:rsid w:val="00303A0E"/>
    <w:rsid w:val="00303A30"/>
    <w:rsid w:val="00303E68"/>
    <w:rsid w:val="00303FEB"/>
    <w:rsid w:val="003040F2"/>
    <w:rsid w:val="00304566"/>
    <w:rsid w:val="00304A0E"/>
    <w:rsid w:val="0030510E"/>
    <w:rsid w:val="00305B60"/>
    <w:rsid w:val="003064D0"/>
    <w:rsid w:val="003069B5"/>
    <w:rsid w:val="00306BB1"/>
    <w:rsid w:val="00307962"/>
    <w:rsid w:val="00307FBA"/>
    <w:rsid w:val="003107ED"/>
    <w:rsid w:val="00310ABA"/>
    <w:rsid w:val="003110A8"/>
    <w:rsid w:val="003119AF"/>
    <w:rsid w:val="00311BC9"/>
    <w:rsid w:val="003121FC"/>
    <w:rsid w:val="003122D2"/>
    <w:rsid w:val="00313AEC"/>
    <w:rsid w:val="00313AF0"/>
    <w:rsid w:val="00313B62"/>
    <w:rsid w:val="003142EC"/>
    <w:rsid w:val="003159D4"/>
    <w:rsid w:val="00316CD4"/>
    <w:rsid w:val="00317315"/>
    <w:rsid w:val="00317A99"/>
    <w:rsid w:val="00317BE3"/>
    <w:rsid w:val="00317E39"/>
    <w:rsid w:val="00317FDF"/>
    <w:rsid w:val="00320A0C"/>
    <w:rsid w:val="00321176"/>
    <w:rsid w:val="00321879"/>
    <w:rsid w:val="00321BAE"/>
    <w:rsid w:val="00321CBF"/>
    <w:rsid w:val="003223C0"/>
    <w:rsid w:val="00322562"/>
    <w:rsid w:val="00323113"/>
    <w:rsid w:val="0032382E"/>
    <w:rsid w:val="00324F0D"/>
    <w:rsid w:val="00324FEC"/>
    <w:rsid w:val="00325C37"/>
    <w:rsid w:val="00326081"/>
    <w:rsid w:val="003260A0"/>
    <w:rsid w:val="00326924"/>
    <w:rsid w:val="00327106"/>
    <w:rsid w:val="003279CA"/>
    <w:rsid w:val="003279D9"/>
    <w:rsid w:val="00327AC8"/>
    <w:rsid w:val="00327B84"/>
    <w:rsid w:val="00330CC7"/>
    <w:rsid w:val="00330DB9"/>
    <w:rsid w:val="00330DEF"/>
    <w:rsid w:val="00331295"/>
    <w:rsid w:val="0033131A"/>
    <w:rsid w:val="003314CB"/>
    <w:rsid w:val="003323D9"/>
    <w:rsid w:val="00332FC9"/>
    <w:rsid w:val="00333482"/>
    <w:rsid w:val="00333538"/>
    <w:rsid w:val="003338BB"/>
    <w:rsid w:val="00334009"/>
    <w:rsid w:val="00334635"/>
    <w:rsid w:val="003348EC"/>
    <w:rsid w:val="00334955"/>
    <w:rsid w:val="003349DD"/>
    <w:rsid w:val="00334EEB"/>
    <w:rsid w:val="00335233"/>
    <w:rsid w:val="003352A2"/>
    <w:rsid w:val="0033558B"/>
    <w:rsid w:val="00335CBA"/>
    <w:rsid w:val="00335EF7"/>
    <w:rsid w:val="00335FEA"/>
    <w:rsid w:val="003365D8"/>
    <w:rsid w:val="0033674A"/>
    <w:rsid w:val="003367D9"/>
    <w:rsid w:val="00336B82"/>
    <w:rsid w:val="003376A4"/>
    <w:rsid w:val="00337A7C"/>
    <w:rsid w:val="00337E97"/>
    <w:rsid w:val="003404C8"/>
    <w:rsid w:val="0034093C"/>
    <w:rsid w:val="00340E0D"/>
    <w:rsid w:val="003413E7"/>
    <w:rsid w:val="003419C2"/>
    <w:rsid w:val="00341DBE"/>
    <w:rsid w:val="00341F7D"/>
    <w:rsid w:val="00342D18"/>
    <w:rsid w:val="0034316B"/>
    <w:rsid w:val="003438D0"/>
    <w:rsid w:val="00343B1F"/>
    <w:rsid w:val="003440AF"/>
    <w:rsid w:val="0034437A"/>
    <w:rsid w:val="003447E3"/>
    <w:rsid w:val="00344B3C"/>
    <w:rsid w:val="00344D4A"/>
    <w:rsid w:val="003469A2"/>
    <w:rsid w:val="00346E50"/>
    <w:rsid w:val="00346F60"/>
    <w:rsid w:val="00350305"/>
    <w:rsid w:val="00350AA6"/>
    <w:rsid w:val="00350CE8"/>
    <w:rsid w:val="00350E10"/>
    <w:rsid w:val="0035180E"/>
    <w:rsid w:val="003520C0"/>
    <w:rsid w:val="00352C52"/>
    <w:rsid w:val="00352E63"/>
    <w:rsid w:val="0035363E"/>
    <w:rsid w:val="00353BEB"/>
    <w:rsid w:val="00353D87"/>
    <w:rsid w:val="0035400A"/>
    <w:rsid w:val="00354570"/>
    <w:rsid w:val="003552EE"/>
    <w:rsid w:val="00355683"/>
    <w:rsid w:val="00355E1E"/>
    <w:rsid w:val="00356331"/>
    <w:rsid w:val="00356B55"/>
    <w:rsid w:val="003579C1"/>
    <w:rsid w:val="00357EBD"/>
    <w:rsid w:val="00360618"/>
    <w:rsid w:val="0036088C"/>
    <w:rsid w:val="00360CB2"/>
    <w:rsid w:val="00360FAC"/>
    <w:rsid w:val="00361576"/>
    <w:rsid w:val="00362074"/>
    <w:rsid w:val="003625AF"/>
    <w:rsid w:val="00362707"/>
    <w:rsid w:val="00363019"/>
    <w:rsid w:val="00363048"/>
    <w:rsid w:val="00364235"/>
    <w:rsid w:val="00364318"/>
    <w:rsid w:val="0036457D"/>
    <w:rsid w:val="0036463E"/>
    <w:rsid w:val="00364C86"/>
    <w:rsid w:val="00364F84"/>
    <w:rsid w:val="003658B4"/>
    <w:rsid w:val="00365A37"/>
    <w:rsid w:val="0036720C"/>
    <w:rsid w:val="00367A49"/>
    <w:rsid w:val="00367B0D"/>
    <w:rsid w:val="00367B84"/>
    <w:rsid w:val="00367B98"/>
    <w:rsid w:val="00370074"/>
    <w:rsid w:val="00370BAD"/>
    <w:rsid w:val="00370CAF"/>
    <w:rsid w:val="00370D0C"/>
    <w:rsid w:val="003711D7"/>
    <w:rsid w:val="00371749"/>
    <w:rsid w:val="00371B95"/>
    <w:rsid w:val="00371BF5"/>
    <w:rsid w:val="0037214F"/>
    <w:rsid w:val="00372401"/>
    <w:rsid w:val="003730B7"/>
    <w:rsid w:val="00373359"/>
    <w:rsid w:val="003736CD"/>
    <w:rsid w:val="00374B77"/>
    <w:rsid w:val="00374FED"/>
    <w:rsid w:val="00375B71"/>
    <w:rsid w:val="00375CA6"/>
    <w:rsid w:val="00376BD6"/>
    <w:rsid w:val="00377384"/>
    <w:rsid w:val="00377597"/>
    <w:rsid w:val="00377D1A"/>
    <w:rsid w:val="00380120"/>
    <w:rsid w:val="00380C1E"/>
    <w:rsid w:val="00380E0B"/>
    <w:rsid w:val="00381540"/>
    <w:rsid w:val="00381D31"/>
    <w:rsid w:val="00382308"/>
    <w:rsid w:val="0038268B"/>
    <w:rsid w:val="00382C5C"/>
    <w:rsid w:val="00382DD6"/>
    <w:rsid w:val="00383324"/>
    <w:rsid w:val="003836B8"/>
    <w:rsid w:val="003838C9"/>
    <w:rsid w:val="00383A1F"/>
    <w:rsid w:val="00383A6A"/>
    <w:rsid w:val="0038405E"/>
    <w:rsid w:val="0038408A"/>
    <w:rsid w:val="003847A6"/>
    <w:rsid w:val="003847E2"/>
    <w:rsid w:val="00384AC4"/>
    <w:rsid w:val="00384AD2"/>
    <w:rsid w:val="00384B09"/>
    <w:rsid w:val="00384EE1"/>
    <w:rsid w:val="00385311"/>
    <w:rsid w:val="00385F56"/>
    <w:rsid w:val="00386006"/>
    <w:rsid w:val="003860CD"/>
    <w:rsid w:val="00386410"/>
    <w:rsid w:val="003865B1"/>
    <w:rsid w:val="00386B48"/>
    <w:rsid w:val="00386EA2"/>
    <w:rsid w:val="003870F1"/>
    <w:rsid w:val="0038758A"/>
    <w:rsid w:val="00390507"/>
    <w:rsid w:val="00390F9E"/>
    <w:rsid w:val="0039150E"/>
    <w:rsid w:val="00391795"/>
    <w:rsid w:val="00391ABB"/>
    <w:rsid w:val="00391C2A"/>
    <w:rsid w:val="00391F54"/>
    <w:rsid w:val="00392348"/>
    <w:rsid w:val="003924E6"/>
    <w:rsid w:val="003925D4"/>
    <w:rsid w:val="00392BB7"/>
    <w:rsid w:val="0039335E"/>
    <w:rsid w:val="003933E4"/>
    <w:rsid w:val="0039371C"/>
    <w:rsid w:val="00393C4C"/>
    <w:rsid w:val="003940BD"/>
    <w:rsid w:val="00394FE2"/>
    <w:rsid w:val="00395D8E"/>
    <w:rsid w:val="00396A0E"/>
    <w:rsid w:val="00396F13"/>
    <w:rsid w:val="00397026"/>
    <w:rsid w:val="00397097"/>
    <w:rsid w:val="00397BC4"/>
    <w:rsid w:val="003A0160"/>
    <w:rsid w:val="003A02AB"/>
    <w:rsid w:val="003A02E0"/>
    <w:rsid w:val="003A0810"/>
    <w:rsid w:val="003A0C1F"/>
    <w:rsid w:val="003A0DB1"/>
    <w:rsid w:val="003A15BA"/>
    <w:rsid w:val="003A15EB"/>
    <w:rsid w:val="003A181B"/>
    <w:rsid w:val="003A25D2"/>
    <w:rsid w:val="003A2DDB"/>
    <w:rsid w:val="003A2FD2"/>
    <w:rsid w:val="003A39C4"/>
    <w:rsid w:val="003A3AF6"/>
    <w:rsid w:val="003A3B54"/>
    <w:rsid w:val="003A3FA8"/>
    <w:rsid w:val="003A42BE"/>
    <w:rsid w:val="003A439A"/>
    <w:rsid w:val="003A43ED"/>
    <w:rsid w:val="003A4787"/>
    <w:rsid w:val="003A5477"/>
    <w:rsid w:val="003A5AC3"/>
    <w:rsid w:val="003A5B3E"/>
    <w:rsid w:val="003A5C18"/>
    <w:rsid w:val="003A5E21"/>
    <w:rsid w:val="003A6B29"/>
    <w:rsid w:val="003A6CD6"/>
    <w:rsid w:val="003A72FE"/>
    <w:rsid w:val="003A7D58"/>
    <w:rsid w:val="003B0E5D"/>
    <w:rsid w:val="003B189A"/>
    <w:rsid w:val="003B1B1F"/>
    <w:rsid w:val="003B22A4"/>
    <w:rsid w:val="003B232F"/>
    <w:rsid w:val="003B2505"/>
    <w:rsid w:val="003B2CB5"/>
    <w:rsid w:val="003B303A"/>
    <w:rsid w:val="003B36F2"/>
    <w:rsid w:val="003B3B25"/>
    <w:rsid w:val="003B47E0"/>
    <w:rsid w:val="003B482D"/>
    <w:rsid w:val="003B4A16"/>
    <w:rsid w:val="003B4A18"/>
    <w:rsid w:val="003B4B45"/>
    <w:rsid w:val="003B4E5E"/>
    <w:rsid w:val="003B4F7A"/>
    <w:rsid w:val="003B5065"/>
    <w:rsid w:val="003B59E9"/>
    <w:rsid w:val="003B5CE0"/>
    <w:rsid w:val="003B5E19"/>
    <w:rsid w:val="003B5FA0"/>
    <w:rsid w:val="003B6FFA"/>
    <w:rsid w:val="003B761B"/>
    <w:rsid w:val="003B76D7"/>
    <w:rsid w:val="003B7810"/>
    <w:rsid w:val="003B7D93"/>
    <w:rsid w:val="003B7E49"/>
    <w:rsid w:val="003B7FAB"/>
    <w:rsid w:val="003C016C"/>
    <w:rsid w:val="003C0BFA"/>
    <w:rsid w:val="003C0DC0"/>
    <w:rsid w:val="003C11BE"/>
    <w:rsid w:val="003C1819"/>
    <w:rsid w:val="003C1BDA"/>
    <w:rsid w:val="003C228C"/>
    <w:rsid w:val="003C2669"/>
    <w:rsid w:val="003C266E"/>
    <w:rsid w:val="003C2E6E"/>
    <w:rsid w:val="003C2EFF"/>
    <w:rsid w:val="003C2FBF"/>
    <w:rsid w:val="003C32D9"/>
    <w:rsid w:val="003C43BA"/>
    <w:rsid w:val="003C46E1"/>
    <w:rsid w:val="003C4A99"/>
    <w:rsid w:val="003C4D55"/>
    <w:rsid w:val="003C4D62"/>
    <w:rsid w:val="003C523F"/>
    <w:rsid w:val="003C5500"/>
    <w:rsid w:val="003C65DE"/>
    <w:rsid w:val="003C6643"/>
    <w:rsid w:val="003C67A9"/>
    <w:rsid w:val="003C6FAE"/>
    <w:rsid w:val="003C73C4"/>
    <w:rsid w:val="003C7DAA"/>
    <w:rsid w:val="003D04E7"/>
    <w:rsid w:val="003D113B"/>
    <w:rsid w:val="003D168F"/>
    <w:rsid w:val="003D1817"/>
    <w:rsid w:val="003D1DD7"/>
    <w:rsid w:val="003D1EE0"/>
    <w:rsid w:val="003D20C8"/>
    <w:rsid w:val="003D24B5"/>
    <w:rsid w:val="003D264B"/>
    <w:rsid w:val="003D2C76"/>
    <w:rsid w:val="003D318D"/>
    <w:rsid w:val="003D3456"/>
    <w:rsid w:val="003D356C"/>
    <w:rsid w:val="003D38BF"/>
    <w:rsid w:val="003D4321"/>
    <w:rsid w:val="003D472C"/>
    <w:rsid w:val="003D4A28"/>
    <w:rsid w:val="003D4DBF"/>
    <w:rsid w:val="003D5010"/>
    <w:rsid w:val="003D52DE"/>
    <w:rsid w:val="003D62CA"/>
    <w:rsid w:val="003D6968"/>
    <w:rsid w:val="003D72E0"/>
    <w:rsid w:val="003D7323"/>
    <w:rsid w:val="003D7AB4"/>
    <w:rsid w:val="003D7D6E"/>
    <w:rsid w:val="003D7EB7"/>
    <w:rsid w:val="003E05CA"/>
    <w:rsid w:val="003E0BD2"/>
    <w:rsid w:val="003E13B2"/>
    <w:rsid w:val="003E1EB9"/>
    <w:rsid w:val="003E1F10"/>
    <w:rsid w:val="003E2490"/>
    <w:rsid w:val="003E2C54"/>
    <w:rsid w:val="003E345F"/>
    <w:rsid w:val="003E3530"/>
    <w:rsid w:val="003E3A94"/>
    <w:rsid w:val="003E48E1"/>
    <w:rsid w:val="003E49D6"/>
    <w:rsid w:val="003E53B3"/>
    <w:rsid w:val="003E553C"/>
    <w:rsid w:val="003E59A5"/>
    <w:rsid w:val="003E60F4"/>
    <w:rsid w:val="003E612C"/>
    <w:rsid w:val="003E72C0"/>
    <w:rsid w:val="003E74B4"/>
    <w:rsid w:val="003E77B3"/>
    <w:rsid w:val="003E79F7"/>
    <w:rsid w:val="003E7E80"/>
    <w:rsid w:val="003F007C"/>
    <w:rsid w:val="003F0208"/>
    <w:rsid w:val="003F05F0"/>
    <w:rsid w:val="003F080D"/>
    <w:rsid w:val="003F08D5"/>
    <w:rsid w:val="003F0D03"/>
    <w:rsid w:val="003F115F"/>
    <w:rsid w:val="003F1461"/>
    <w:rsid w:val="003F1AC9"/>
    <w:rsid w:val="003F1BBF"/>
    <w:rsid w:val="003F1FB0"/>
    <w:rsid w:val="003F282B"/>
    <w:rsid w:val="003F3027"/>
    <w:rsid w:val="003F339D"/>
    <w:rsid w:val="003F3E5B"/>
    <w:rsid w:val="003F3E6B"/>
    <w:rsid w:val="003F3F39"/>
    <w:rsid w:val="003F43FA"/>
    <w:rsid w:val="003F5382"/>
    <w:rsid w:val="003F5EA4"/>
    <w:rsid w:val="003F6731"/>
    <w:rsid w:val="003F68F2"/>
    <w:rsid w:val="003F70A0"/>
    <w:rsid w:val="003F73E8"/>
    <w:rsid w:val="004007A0"/>
    <w:rsid w:val="00400CB5"/>
    <w:rsid w:val="00401730"/>
    <w:rsid w:val="0040194F"/>
    <w:rsid w:val="00402110"/>
    <w:rsid w:val="004021BB"/>
    <w:rsid w:val="004021BF"/>
    <w:rsid w:val="00402964"/>
    <w:rsid w:val="00402AA3"/>
    <w:rsid w:val="00403419"/>
    <w:rsid w:val="00404074"/>
    <w:rsid w:val="0040467B"/>
    <w:rsid w:val="00404BA9"/>
    <w:rsid w:val="004055A3"/>
    <w:rsid w:val="0040564C"/>
    <w:rsid w:val="004066DB"/>
    <w:rsid w:val="00406AD0"/>
    <w:rsid w:val="0040758C"/>
    <w:rsid w:val="00407745"/>
    <w:rsid w:val="00407A5D"/>
    <w:rsid w:val="00407ADC"/>
    <w:rsid w:val="00407D03"/>
    <w:rsid w:val="00410B52"/>
    <w:rsid w:val="00410F18"/>
    <w:rsid w:val="00412970"/>
    <w:rsid w:val="0041327A"/>
    <w:rsid w:val="004133CF"/>
    <w:rsid w:val="00413D98"/>
    <w:rsid w:val="004142C7"/>
    <w:rsid w:val="00414787"/>
    <w:rsid w:val="004147E2"/>
    <w:rsid w:val="00414A44"/>
    <w:rsid w:val="00414BB7"/>
    <w:rsid w:val="00414D2B"/>
    <w:rsid w:val="004152C7"/>
    <w:rsid w:val="00415335"/>
    <w:rsid w:val="004153B9"/>
    <w:rsid w:val="00415924"/>
    <w:rsid w:val="0041632B"/>
    <w:rsid w:val="004167EB"/>
    <w:rsid w:val="00416ACF"/>
    <w:rsid w:val="004171B2"/>
    <w:rsid w:val="00417490"/>
    <w:rsid w:val="004200CC"/>
    <w:rsid w:val="004201A5"/>
    <w:rsid w:val="00420AAD"/>
    <w:rsid w:val="00420FB7"/>
    <w:rsid w:val="00421009"/>
    <w:rsid w:val="004216E3"/>
    <w:rsid w:val="00421725"/>
    <w:rsid w:val="00421807"/>
    <w:rsid w:val="00421A0A"/>
    <w:rsid w:val="004222C2"/>
    <w:rsid w:val="00422BA9"/>
    <w:rsid w:val="00423161"/>
    <w:rsid w:val="004231A1"/>
    <w:rsid w:val="00423603"/>
    <w:rsid w:val="004239BB"/>
    <w:rsid w:val="00424492"/>
    <w:rsid w:val="004247C6"/>
    <w:rsid w:val="00425332"/>
    <w:rsid w:val="00425B5E"/>
    <w:rsid w:val="00426B56"/>
    <w:rsid w:val="00426CDF"/>
    <w:rsid w:val="004273A5"/>
    <w:rsid w:val="00427AF9"/>
    <w:rsid w:val="00430B7A"/>
    <w:rsid w:val="00430F28"/>
    <w:rsid w:val="00431A7A"/>
    <w:rsid w:val="00431AE9"/>
    <w:rsid w:val="00431D3F"/>
    <w:rsid w:val="00431D56"/>
    <w:rsid w:val="00432465"/>
    <w:rsid w:val="00432CD0"/>
    <w:rsid w:val="00432F13"/>
    <w:rsid w:val="0043379C"/>
    <w:rsid w:val="004338E4"/>
    <w:rsid w:val="00433F30"/>
    <w:rsid w:val="004347C0"/>
    <w:rsid w:val="00434D33"/>
    <w:rsid w:val="004354B4"/>
    <w:rsid w:val="00435941"/>
    <w:rsid w:val="00435B37"/>
    <w:rsid w:val="00435C9D"/>
    <w:rsid w:val="00435E59"/>
    <w:rsid w:val="00435F5B"/>
    <w:rsid w:val="00436462"/>
    <w:rsid w:val="0043684A"/>
    <w:rsid w:val="00436950"/>
    <w:rsid w:val="00436C47"/>
    <w:rsid w:val="00436DCB"/>
    <w:rsid w:val="00436F31"/>
    <w:rsid w:val="00437D08"/>
    <w:rsid w:val="00437E80"/>
    <w:rsid w:val="00437F3F"/>
    <w:rsid w:val="00440313"/>
    <w:rsid w:val="004409C6"/>
    <w:rsid w:val="00440DB0"/>
    <w:rsid w:val="00441236"/>
    <w:rsid w:val="00441768"/>
    <w:rsid w:val="004423E3"/>
    <w:rsid w:val="00442ED4"/>
    <w:rsid w:val="004431C3"/>
    <w:rsid w:val="00443592"/>
    <w:rsid w:val="00443F54"/>
    <w:rsid w:val="004441A6"/>
    <w:rsid w:val="00444649"/>
    <w:rsid w:val="00444915"/>
    <w:rsid w:val="0044497F"/>
    <w:rsid w:val="004449FF"/>
    <w:rsid w:val="004459ED"/>
    <w:rsid w:val="00447092"/>
    <w:rsid w:val="00447223"/>
    <w:rsid w:val="0044749D"/>
    <w:rsid w:val="0044783C"/>
    <w:rsid w:val="00447ED6"/>
    <w:rsid w:val="00450280"/>
    <w:rsid w:val="00450A20"/>
    <w:rsid w:val="00450EE6"/>
    <w:rsid w:val="0045113B"/>
    <w:rsid w:val="00451513"/>
    <w:rsid w:val="0045189A"/>
    <w:rsid w:val="004519C4"/>
    <w:rsid w:val="00451FDD"/>
    <w:rsid w:val="004527B5"/>
    <w:rsid w:val="00452BDC"/>
    <w:rsid w:val="00452FAA"/>
    <w:rsid w:val="0045344F"/>
    <w:rsid w:val="00453D92"/>
    <w:rsid w:val="004555CA"/>
    <w:rsid w:val="00455ABB"/>
    <w:rsid w:val="00456330"/>
    <w:rsid w:val="0045677A"/>
    <w:rsid w:val="00457832"/>
    <w:rsid w:val="00460CDE"/>
    <w:rsid w:val="0046108F"/>
    <w:rsid w:val="00461A3C"/>
    <w:rsid w:val="00462D2F"/>
    <w:rsid w:val="00462DB0"/>
    <w:rsid w:val="00463139"/>
    <w:rsid w:val="004635CD"/>
    <w:rsid w:val="004638DB"/>
    <w:rsid w:val="00464697"/>
    <w:rsid w:val="00464A15"/>
    <w:rsid w:val="00464C23"/>
    <w:rsid w:val="00464FB7"/>
    <w:rsid w:val="00464FD8"/>
    <w:rsid w:val="004656D5"/>
    <w:rsid w:val="00465E04"/>
    <w:rsid w:val="0046644E"/>
    <w:rsid w:val="00466837"/>
    <w:rsid w:val="00466B9D"/>
    <w:rsid w:val="00466F36"/>
    <w:rsid w:val="00466F41"/>
    <w:rsid w:val="00470341"/>
    <w:rsid w:val="00470F0E"/>
    <w:rsid w:val="00470F30"/>
    <w:rsid w:val="0047155C"/>
    <w:rsid w:val="00471FC6"/>
    <w:rsid w:val="00472286"/>
    <w:rsid w:val="004725E6"/>
    <w:rsid w:val="0047295C"/>
    <w:rsid w:val="00472FB5"/>
    <w:rsid w:val="004730B4"/>
    <w:rsid w:val="00473210"/>
    <w:rsid w:val="0047354E"/>
    <w:rsid w:val="0047392E"/>
    <w:rsid w:val="0047402D"/>
    <w:rsid w:val="0047449D"/>
    <w:rsid w:val="00474CE1"/>
    <w:rsid w:val="00474E8F"/>
    <w:rsid w:val="00474F6D"/>
    <w:rsid w:val="0047579E"/>
    <w:rsid w:val="004758C4"/>
    <w:rsid w:val="00475A73"/>
    <w:rsid w:val="00475BAD"/>
    <w:rsid w:val="00475C08"/>
    <w:rsid w:val="00475FC7"/>
    <w:rsid w:val="004762B0"/>
    <w:rsid w:val="00476864"/>
    <w:rsid w:val="00476FDC"/>
    <w:rsid w:val="00477259"/>
    <w:rsid w:val="00477749"/>
    <w:rsid w:val="00477A53"/>
    <w:rsid w:val="00477A8E"/>
    <w:rsid w:val="00477CF9"/>
    <w:rsid w:val="00477DFB"/>
    <w:rsid w:val="00480236"/>
    <w:rsid w:val="004807B3"/>
    <w:rsid w:val="00480982"/>
    <w:rsid w:val="004809D0"/>
    <w:rsid w:val="00481081"/>
    <w:rsid w:val="004813A3"/>
    <w:rsid w:val="004816FA"/>
    <w:rsid w:val="0048187B"/>
    <w:rsid w:val="0048222B"/>
    <w:rsid w:val="004833A7"/>
    <w:rsid w:val="0048365E"/>
    <w:rsid w:val="004837FE"/>
    <w:rsid w:val="004839FA"/>
    <w:rsid w:val="00483B30"/>
    <w:rsid w:val="00483E74"/>
    <w:rsid w:val="00484007"/>
    <w:rsid w:val="00484500"/>
    <w:rsid w:val="00484CEF"/>
    <w:rsid w:val="00485762"/>
    <w:rsid w:val="0048603D"/>
    <w:rsid w:val="004860B3"/>
    <w:rsid w:val="004868F1"/>
    <w:rsid w:val="004869B0"/>
    <w:rsid w:val="004869C4"/>
    <w:rsid w:val="0048715F"/>
    <w:rsid w:val="004872D4"/>
    <w:rsid w:val="0048763D"/>
    <w:rsid w:val="00487F50"/>
    <w:rsid w:val="00490982"/>
    <w:rsid w:val="00491092"/>
    <w:rsid w:val="004912D1"/>
    <w:rsid w:val="0049157A"/>
    <w:rsid w:val="0049174B"/>
    <w:rsid w:val="00491D0B"/>
    <w:rsid w:val="0049222E"/>
    <w:rsid w:val="0049246C"/>
    <w:rsid w:val="00492B47"/>
    <w:rsid w:val="00493286"/>
    <w:rsid w:val="00493418"/>
    <w:rsid w:val="00493525"/>
    <w:rsid w:val="00493A39"/>
    <w:rsid w:val="00493D9A"/>
    <w:rsid w:val="004948E5"/>
    <w:rsid w:val="00494A48"/>
    <w:rsid w:val="00494B49"/>
    <w:rsid w:val="00494B51"/>
    <w:rsid w:val="004952F7"/>
    <w:rsid w:val="00495BC1"/>
    <w:rsid w:val="00495F10"/>
    <w:rsid w:val="00495FA8"/>
    <w:rsid w:val="00496096"/>
    <w:rsid w:val="004964E9"/>
    <w:rsid w:val="00496591"/>
    <w:rsid w:val="00496BD2"/>
    <w:rsid w:val="00496BE4"/>
    <w:rsid w:val="0049774D"/>
    <w:rsid w:val="004977B2"/>
    <w:rsid w:val="00497A52"/>
    <w:rsid w:val="00497AD5"/>
    <w:rsid w:val="00497E01"/>
    <w:rsid w:val="00497EC3"/>
    <w:rsid w:val="004A00AA"/>
    <w:rsid w:val="004A1881"/>
    <w:rsid w:val="004A1C3C"/>
    <w:rsid w:val="004A256D"/>
    <w:rsid w:val="004A2797"/>
    <w:rsid w:val="004A2BB0"/>
    <w:rsid w:val="004A2E63"/>
    <w:rsid w:val="004A3061"/>
    <w:rsid w:val="004A45B0"/>
    <w:rsid w:val="004A46A7"/>
    <w:rsid w:val="004A4DB3"/>
    <w:rsid w:val="004A5CAA"/>
    <w:rsid w:val="004A5FBD"/>
    <w:rsid w:val="004A6317"/>
    <w:rsid w:val="004A64E2"/>
    <w:rsid w:val="004A6BDA"/>
    <w:rsid w:val="004A6D46"/>
    <w:rsid w:val="004A75EF"/>
    <w:rsid w:val="004B0B3A"/>
    <w:rsid w:val="004B0D05"/>
    <w:rsid w:val="004B210D"/>
    <w:rsid w:val="004B236E"/>
    <w:rsid w:val="004B27DA"/>
    <w:rsid w:val="004B2FEF"/>
    <w:rsid w:val="004B346D"/>
    <w:rsid w:val="004B3A51"/>
    <w:rsid w:val="004B3AD0"/>
    <w:rsid w:val="004B3B37"/>
    <w:rsid w:val="004B433C"/>
    <w:rsid w:val="004B46DF"/>
    <w:rsid w:val="004B47A6"/>
    <w:rsid w:val="004B4A4C"/>
    <w:rsid w:val="004B4B58"/>
    <w:rsid w:val="004B50C3"/>
    <w:rsid w:val="004B54E6"/>
    <w:rsid w:val="004B579E"/>
    <w:rsid w:val="004B59C4"/>
    <w:rsid w:val="004B6156"/>
    <w:rsid w:val="004B670A"/>
    <w:rsid w:val="004B754A"/>
    <w:rsid w:val="004B77A9"/>
    <w:rsid w:val="004B7920"/>
    <w:rsid w:val="004C050F"/>
    <w:rsid w:val="004C053D"/>
    <w:rsid w:val="004C0691"/>
    <w:rsid w:val="004C0B7A"/>
    <w:rsid w:val="004C0BED"/>
    <w:rsid w:val="004C0C4E"/>
    <w:rsid w:val="004C0F55"/>
    <w:rsid w:val="004C117B"/>
    <w:rsid w:val="004C1AE8"/>
    <w:rsid w:val="004C1FA3"/>
    <w:rsid w:val="004C242F"/>
    <w:rsid w:val="004C2482"/>
    <w:rsid w:val="004C2ABB"/>
    <w:rsid w:val="004C2D47"/>
    <w:rsid w:val="004C40DE"/>
    <w:rsid w:val="004C4305"/>
    <w:rsid w:val="004C462C"/>
    <w:rsid w:val="004C46CD"/>
    <w:rsid w:val="004C48EF"/>
    <w:rsid w:val="004C4DD1"/>
    <w:rsid w:val="004C5200"/>
    <w:rsid w:val="004C594A"/>
    <w:rsid w:val="004C59AA"/>
    <w:rsid w:val="004C658D"/>
    <w:rsid w:val="004C6A5C"/>
    <w:rsid w:val="004C6EE0"/>
    <w:rsid w:val="004C7362"/>
    <w:rsid w:val="004C754A"/>
    <w:rsid w:val="004C76DA"/>
    <w:rsid w:val="004C79D7"/>
    <w:rsid w:val="004C7AF2"/>
    <w:rsid w:val="004C7B43"/>
    <w:rsid w:val="004D0587"/>
    <w:rsid w:val="004D0E5A"/>
    <w:rsid w:val="004D15EF"/>
    <w:rsid w:val="004D1D24"/>
    <w:rsid w:val="004D1E11"/>
    <w:rsid w:val="004D1FED"/>
    <w:rsid w:val="004D2AC2"/>
    <w:rsid w:val="004D2DC2"/>
    <w:rsid w:val="004D33FC"/>
    <w:rsid w:val="004D3655"/>
    <w:rsid w:val="004D39CE"/>
    <w:rsid w:val="004D3BFF"/>
    <w:rsid w:val="004D3FB8"/>
    <w:rsid w:val="004D4065"/>
    <w:rsid w:val="004D480B"/>
    <w:rsid w:val="004D5163"/>
    <w:rsid w:val="004D57A1"/>
    <w:rsid w:val="004D5903"/>
    <w:rsid w:val="004D61B9"/>
    <w:rsid w:val="004D66DC"/>
    <w:rsid w:val="004D67C8"/>
    <w:rsid w:val="004D6A40"/>
    <w:rsid w:val="004D7889"/>
    <w:rsid w:val="004D79E3"/>
    <w:rsid w:val="004D7A21"/>
    <w:rsid w:val="004E0399"/>
    <w:rsid w:val="004E074C"/>
    <w:rsid w:val="004E0AFF"/>
    <w:rsid w:val="004E0B8E"/>
    <w:rsid w:val="004E1236"/>
    <w:rsid w:val="004E126F"/>
    <w:rsid w:val="004E1BBB"/>
    <w:rsid w:val="004E1C03"/>
    <w:rsid w:val="004E2067"/>
    <w:rsid w:val="004E26FE"/>
    <w:rsid w:val="004E2FAF"/>
    <w:rsid w:val="004E3323"/>
    <w:rsid w:val="004E356B"/>
    <w:rsid w:val="004E35E9"/>
    <w:rsid w:val="004E3A54"/>
    <w:rsid w:val="004E3F27"/>
    <w:rsid w:val="004E40F9"/>
    <w:rsid w:val="004E455E"/>
    <w:rsid w:val="004E4D0A"/>
    <w:rsid w:val="004E6213"/>
    <w:rsid w:val="004E7258"/>
    <w:rsid w:val="004E74BB"/>
    <w:rsid w:val="004E75B6"/>
    <w:rsid w:val="004E7B6B"/>
    <w:rsid w:val="004F0909"/>
    <w:rsid w:val="004F0A8B"/>
    <w:rsid w:val="004F0C67"/>
    <w:rsid w:val="004F1105"/>
    <w:rsid w:val="004F1A9C"/>
    <w:rsid w:val="004F1EB9"/>
    <w:rsid w:val="004F22D5"/>
    <w:rsid w:val="004F2614"/>
    <w:rsid w:val="004F2739"/>
    <w:rsid w:val="004F2CFD"/>
    <w:rsid w:val="004F39AD"/>
    <w:rsid w:val="004F3E58"/>
    <w:rsid w:val="004F4965"/>
    <w:rsid w:val="004F4D70"/>
    <w:rsid w:val="004F58CD"/>
    <w:rsid w:val="004F645B"/>
    <w:rsid w:val="004F6501"/>
    <w:rsid w:val="004F6767"/>
    <w:rsid w:val="004F68BC"/>
    <w:rsid w:val="004F72AB"/>
    <w:rsid w:val="004F72CB"/>
    <w:rsid w:val="0050024C"/>
    <w:rsid w:val="0050086F"/>
    <w:rsid w:val="00500A0A"/>
    <w:rsid w:val="00501D1F"/>
    <w:rsid w:val="00502878"/>
    <w:rsid w:val="0050368F"/>
    <w:rsid w:val="00503F2C"/>
    <w:rsid w:val="005050F7"/>
    <w:rsid w:val="00505C47"/>
    <w:rsid w:val="005061F4"/>
    <w:rsid w:val="00506502"/>
    <w:rsid w:val="00506EAF"/>
    <w:rsid w:val="005072C5"/>
    <w:rsid w:val="0050749E"/>
    <w:rsid w:val="00507A50"/>
    <w:rsid w:val="00510340"/>
    <w:rsid w:val="005106A2"/>
    <w:rsid w:val="00510995"/>
    <w:rsid w:val="005112ED"/>
    <w:rsid w:val="005116C5"/>
    <w:rsid w:val="00511EC2"/>
    <w:rsid w:val="0051245C"/>
    <w:rsid w:val="00512AF3"/>
    <w:rsid w:val="0051354B"/>
    <w:rsid w:val="00513D58"/>
    <w:rsid w:val="00513E49"/>
    <w:rsid w:val="00514C47"/>
    <w:rsid w:val="00514C87"/>
    <w:rsid w:val="00515108"/>
    <w:rsid w:val="00515220"/>
    <w:rsid w:val="0051598D"/>
    <w:rsid w:val="00515A48"/>
    <w:rsid w:val="005161FA"/>
    <w:rsid w:val="00516544"/>
    <w:rsid w:val="00516A80"/>
    <w:rsid w:val="00517380"/>
    <w:rsid w:val="00517461"/>
    <w:rsid w:val="00517F51"/>
    <w:rsid w:val="00521338"/>
    <w:rsid w:val="0052137B"/>
    <w:rsid w:val="00521879"/>
    <w:rsid w:val="005224DE"/>
    <w:rsid w:val="005226AB"/>
    <w:rsid w:val="00522FCE"/>
    <w:rsid w:val="00522FF6"/>
    <w:rsid w:val="0052332A"/>
    <w:rsid w:val="005235C3"/>
    <w:rsid w:val="0052366E"/>
    <w:rsid w:val="00523971"/>
    <w:rsid w:val="00523C82"/>
    <w:rsid w:val="00523F1F"/>
    <w:rsid w:val="00524229"/>
    <w:rsid w:val="0052484A"/>
    <w:rsid w:val="00524C32"/>
    <w:rsid w:val="00524D73"/>
    <w:rsid w:val="00524F0B"/>
    <w:rsid w:val="005250BE"/>
    <w:rsid w:val="005251FB"/>
    <w:rsid w:val="00525EE3"/>
    <w:rsid w:val="00525F0C"/>
    <w:rsid w:val="005261AF"/>
    <w:rsid w:val="00526658"/>
    <w:rsid w:val="0052666F"/>
    <w:rsid w:val="00526884"/>
    <w:rsid w:val="00526948"/>
    <w:rsid w:val="00526AFE"/>
    <w:rsid w:val="00526E2C"/>
    <w:rsid w:val="00526EBF"/>
    <w:rsid w:val="0052716C"/>
    <w:rsid w:val="00527525"/>
    <w:rsid w:val="005279A6"/>
    <w:rsid w:val="00530310"/>
    <w:rsid w:val="00530D37"/>
    <w:rsid w:val="00530F41"/>
    <w:rsid w:val="005316A9"/>
    <w:rsid w:val="00531BF9"/>
    <w:rsid w:val="00531F8A"/>
    <w:rsid w:val="00532189"/>
    <w:rsid w:val="00533177"/>
    <w:rsid w:val="005333DC"/>
    <w:rsid w:val="00533E05"/>
    <w:rsid w:val="00535324"/>
    <w:rsid w:val="005358A1"/>
    <w:rsid w:val="0053627E"/>
    <w:rsid w:val="00536563"/>
    <w:rsid w:val="005365DB"/>
    <w:rsid w:val="00536848"/>
    <w:rsid w:val="0053697A"/>
    <w:rsid w:val="00536A1F"/>
    <w:rsid w:val="00536E65"/>
    <w:rsid w:val="0053743D"/>
    <w:rsid w:val="00537A7C"/>
    <w:rsid w:val="00537BD5"/>
    <w:rsid w:val="0054021C"/>
    <w:rsid w:val="005405DB"/>
    <w:rsid w:val="0054075D"/>
    <w:rsid w:val="00540C9F"/>
    <w:rsid w:val="00541150"/>
    <w:rsid w:val="00542593"/>
    <w:rsid w:val="00542638"/>
    <w:rsid w:val="00543037"/>
    <w:rsid w:val="005430BF"/>
    <w:rsid w:val="0054315E"/>
    <w:rsid w:val="00543247"/>
    <w:rsid w:val="00543332"/>
    <w:rsid w:val="005434E5"/>
    <w:rsid w:val="005435CD"/>
    <w:rsid w:val="005438B7"/>
    <w:rsid w:val="005446EC"/>
    <w:rsid w:val="00544EDC"/>
    <w:rsid w:val="00545243"/>
    <w:rsid w:val="00545D4C"/>
    <w:rsid w:val="00546788"/>
    <w:rsid w:val="00546B0D"/>
    <w:rsid w:val="005472EE"/>
    <w:rsid w:val="00547D2F"/>
    <w:rsid w:val="00547F27"/>
    <w:rsid w:val="005500B1"/>
    <w:rsid w:val="005500C4"/>
    <w:rsid w:val="00550C8F"/>
    <w:rsid w:val="00550EA7"/>
    <w:rsid w:val="00550ED5"/>
    <w:rsid w:val="0055115A"/>
    <w:rsid w:val="005513E6"/>
    <w:rsid w:val="00552D93"/>
    <w:rsid w:val="0055352B"/>
    <w:rsid w:val="005538FA"/>
    <w:rsid w:val="00553D3C"/>
    <w:rsid w:val="00554871"/>
    <w:rsid w:val="00555285"/>
    <w:rsid w:val="00555813"/>
    <w:rsid w:val="005560E7"/>
    <w:rsid w:val="005566B3"/>
    <w:rsid w:val="00556949"/>
    <w:rsid w:val="00556E35"/>
    <w:rsid w:val="005572F3"/>
    <w:rsid w:val="0055762B"/>
    <w:rsid w:val="00557B1E"/>
    <w:rsid w:val="00557FF5"/>
    <w:rsid w:val="00561B08"/>
    <w:rsid w:val="00562176"/>
    <w:rsid w:val="0056231F"/>
    <w:rsid w:val="00562426"/>
    <w:rsid w:val="00562492"/>
    <w:rsid w:val="00562604"/>
    <w:rsid w:val="00563206"/>
    <w:rsid w:val="00563245"/>
    <w:rsid w:val="005634EC"/>
    <w:rsid w:val="00563693"/>
    <w:rsid w:val="005659F2"/>
    <w:rsid w:val="00565D7D"/>
    <w:rsid w:val="005660D3"/>
    <w:rsid w:val="005665DF"/>
    <w:rsid w:val="00566659"/>
    <w:rsid w:val="00566895"/>
    <w:rsid w:val="00567933"/>
    <w:rsid w:val="00567B0B"/>
    <w:rsid w:val="00567BE3"/>
    <w:rsid w:val="0057031F"/>
    <w:rsid w:val="005710F6"/>
    <w:rsid w:val="00571256"/>
    <w:rsid w:val="00571504"/>
    <w:rsid w:val="0057155A"/>
    <w:rsid w:val="00571669"/>
    <w:rsid w:val="00571D4F"/>
    <w:rsid w:val="00572267"/>
    <w:rsid w:val="00572B59"/>
    <w:rsid w:val="00572C95"/>
    <w:rsid w:val="00572E52"/>
    <w:rsid w:val="00573DF9"/>
    <w:rsid w:val="0057426D"/>
    <w:rsid w:val="005746DB"/>
    <w:rsid w:val="00575676"/>
    <w:rsid w:val="005756FB"/>
    <w:rsid w:val="005766B3"/>
    <w:rsid w:val="00576A8A"/>
    <w:rsid w:val="00576B93"/>
    <w:rsid w:val="00576EA1"/>
    <w:rsid w:val="00577C07"/>
    <w:rsid w:val="005800E6"/>
    <w:rsid w:val="005803C1"/>
    <w:rsid w:val="005803F9"/>
    <w:rsid w:val="00580456"/>
    <w:rsid w:val="0058097D"/>
    <w:rsid w:val="00580BD0"/>
    <w:rsid w:val="00580D63"/>
    <w:rsid w:val="00580EE6"/>
    <w:rsid w:val="00581FC9"/>
    <w:rsid w:val="00583EC4"/>
    <w:rsid w:val="00584C1F"/>
    <w:rsid w:val="00584D44"/>
    <w:rsid w:val="00584E09"/>
    <w:rsid w:val="00584E59"/>
    <w:rsid w:val="00584FD8"/>
    <w:rsid w:val="00585F46"/>
    <w:rsid w:val="00586060"/>
    <w:rsid w:val="0058622F"/>
    <w:rsid w:val="00586930"/>
    <w:rsid w:val="00587199"/>
    <w:rsid w:val="00587EEC"/>
    <w:rsid w:val="00590B1F"/>
    <w:rsid w:val="00591646"/>
    <w:rsid w:val="00591E30"/>
    <w:rsid w:val="005920B8"/>
    <w:rsid w:val="005921B7"/>
    <w:rsid w:val="00592BC1"/>
    <w:rsid w:val="005931ED"/>
    <w:rsid w:val="005944FF"/>
    <w:rsid w:val="00594965"/>
    <w:rsid w:val="00594CBC"/>
    <w:rsid w:val="00595035"/>
    <w:rsid w:val="005951C0"/>
    <w:rsid w:val="00595240"/>
    <w:rsid w:val="005952AF"/>
    <w:rsid w:val="00595583"/>
    <w:rsid w:val="005955A0"/>
    <w:rsid w:val="005958D9"/>
    <w:rsid w:val="00595C2C"/>
    <w:rsid w:val="00595C2F"/>
    <w:rsid w:val="00595E10"/>
    <w:rsid w:val="00596097"/>
    <w:rsid w:val="00597907"/>
    <w:rsid w:val="00597961"/>
    <w:rsid w:val="00597AF3"/>
    <w:rsid w:val="005A00C0"/>
    <w:rsid w:val="005A04FC"/>
    <w:rsid w:val="005A0723"/>
    <w:rsid w:val="005A0C38"/>
    <w:rsid w:val="005A10FA"/>
    <w:rsid w:val="005A1243"/>
    <w:rsid w:val="005A1473"/>
    <w:rsid w:val="005A1C05"/>
    <w:rsid w:val="005A2528"/>
    <w:rsid w:val="005A259C"/>
    <w:rsid w:val="005A27E6"/>
    <w:rsid w:val="005A2A4F"/>
    <w:rsid w:val="005A2E31"/>
    <w:rsid w:val="005A31D1"/>
    <w:rsid w:val="005A31E8"/>
    <w:rsid w:val="005A37D4"/>
    <w:rsid w:val="005A3EAD"/>
    <w:rsid w:val="005A43EA"/>
    <w:rsid w:val="005A4535"/>
    <w:rsid w:val="005A48AB"/>
    <w:rsid w:val="005A48BF"/>
    <w:rsid w:val="005A4B9C"/>
    <w:rsid w:val="005A512B"/>
    <w:rsid w:val="005A569C"/>
    <w:rsid w:val="005A6351"/>
    <w:rsid w:val="005A6D7A"/>
    <w:rsid w:val="005A707A"/>
    <w:rsid w:val="005A70DB"/>
    <w:rsid w:val="005A7E0E"/>
    <w:rsid w:val="005B0598"/>
    <w:rsid w:val="005B0866"/>
    <w:rsid w:val="005B0EF6"/>
    <w:rsid w:val="005B1108"/>
    <w:rsid w:val="005B1514"/>
    <w:rsid w:val="005B18F4"/>
    <w:rsid w:val="005B1CC1"/>
    <w:rsid w:val="005B1F45"/>
    <w:rsid w:val="005B2011"/>
    <w:rsid w:val="005B2355"/>
    <w:rsid w:val="005B2532"/>
    <w:rsid w:val="005B29A8"/>
    <w:rsid w:val="005B2AE1"/>
    <w:rsid w:val="005B2F5C"/>
    <w:rsid w:val="005B327D"/>
    <w:rsid w:val="005B3885"/>
    <w:rsid w:val="005B3ED8"/>
    <w:rsid w:val="005B411B"/>
    <w:rsid w:val="005B451B"/>
    <w:rsid w:val="005B471D"/>
    <w:rsid w:val="005B491E"/>
    <w:rsid w:val="005B4A4F"/>
    <w:rsid w:val="005B4D9A"/>
    <w:rsid w:val="005B5615"/>
    <w:rsid w:val="005B5E2F"/>
    <w:rsid w:val="005B62FB"/>
    <w:rsid w:val="005B652B"/>
    <w:rsid w:val="005B72EF"/>
    <w:rsid w:val="005B7956"/>
    <w:rsid w:val="005B7D27"/>
    <w:rsid w:val="005C0132"/>
    <w:rsid w:val="005C04AE"/>
    <w:rsid w:val="005C0562"/>
    <w:rsid w:val="005C05F3"/>
    <w:rsid w:val="005C077A"/>
    <w:rsid w:val="005C0BDF"/>
    <w:rsid w:val="005C0DEE"/>
    <w:rsid w:val="005C14B8"/>
    <w:rsid w:val="005C1973"/>
    <w:rsid w:val="005C2E33"/>
    <w:rsid w:val="005C2FD1"/>
    <w:rsid w:val="005C41E0"/>
    <w:rsid w:val="005C45A0"/>
    <w:rsid w:val="005C45C7"/>
    <w:rsid w:val="005C46DE"/>
    <w:rsid w:val="005C49EB"/>
    <w:rsid w:val="005C582D"/>
    <w:rsid w:val="005C595F"/>
    <w:rsid w:val="005C5A5A"/>
    <w:rsid w:val="005C5FAB"/>
    <w:rsid w:val="005C603A"/>
    <w:rsid w:val="005C618D"/>
    <w:rsid w:val="005C71C2"/>
    <w:rsid w:val="005C71F0"/>
    <w:rsid w:val="005C7C42"/>
    <w:rsid w:val="005D0296"/>
    <w:rsid w:val="005D0783"/>
    <w:rsid w:val="005D0818"/>
    <w:rsid w:val="005D0985"/>
    <w:rsid w:val="005D0A1F"/>
    <w:rsid w:val="005D0CE3"/>
    <w:rsid w:val="005D0E1E"/>
    <w:rsid w:val="005D1539"/>
    <w:rsid w:val="005D1575"/>
    <w:rsid w:val="005D17BF"/>
    <w:rsid w:val="005D1A6B"/>
    <w:rsid w:val="005D1D48"/>
    <w:rsid w:val="005D1FEC"/>
    <w:rsid w:val="005D218B"/>
    <w:rsid w:val="005D288A"/>
    <w:rsid w:val="005D2980"/>
    <w:rsid w:val="005D2AF4"/>
    <w:rsid w:val="005D2EEA"/>
    <w:rsid w:val="005D2F60"/>
    <w:rsid w:val="005D30C4"/>
    <w:rsid w:val="005D3578"/>
    <w:rsid w:val="005D35B3"/>
    <w:rsid w:val="005D35E3"/>
    <w:rsid w:val="005D3B46"/>
    <w:rsid w:val="005D45E1"/>
    <w:rsid w:val="005D45F0"/>
    <w:rsid w:val="005D466E"/>
    <w:rsid w:val="005D4B75"/>
    <w:rsid w:val="005D56D8"/>
    <w:rsid w:val="005D5C61"/>
    <w:rsid w:val="005D6E24"/>
    <w:rsid w:val="005D6E96"/>
    <w:rsid w:val="005D7941"/>
    <w:rsid w:val="005E067B"/>
    <w:rsid w:val="005E073E"/>
    <w:rsid w:val="005E0FBD"/>
    <w:rsid w:val="005E1827"/>
    <w:rsid w:val="005E2426"/>
    <w:rsid w:val="005E2560"/>
    <w:rsid w:val="005E3B2D"/>
    <w:rsid w:val="005E47FC"/>
    <w:rsid w:val="005E4801"/>
    <w:rsid w:val="005E4DAC"/>
    <w:rsid w:val="005E51D2"/>
    <w:rsid w:val="005E5221"/>
    <w:rsid w:val="005E55B9"/>
    <w:rsid w:val="005E5C9B"/>
    <w:rsid w:val="005E68FC"/>
    <w:rsid w:val="005E6957"/>
    <w:rsid w:val="005E69EE"/>
    <w:rsid w:val="005E69F8"/>
    <w:rsid w:val="005E6A2D"/>
    <w:rsid w:val="005E6F7B"/>
    <w:rsid w:val="005E7577"/>
    <w:rsid w:val="005E77C9"/>
    <w:rsid w:val="005F00BD"/>
    <w:rsid w:val="005F0368"/>
    <w:rsid w:val="005F0602"/>
    <w:rsid w:val="005F0E4E"/>
    <w:rsid w:val="005F1268"/>
    <w:rsid w:val="005F13DD"/>
    <w:rsid w:val="005F199E"/>
    <w:rsid w:val="005F1A35"/>
    <w:rsid w:val="005F1B8A"/>
    <w:rsid w:val="005F2350"/>
    <w:rsid w:val="005F2A1C"/>
    <w:rsid w:val="005F2F25"/>
    <w:rsid w:val="005F2F62"/>
    <w:rsid w:val="005F331F"/>
    <w:rsid w:val="005F3561"/>
    <w:rsid w:val="005F39A9"/>
    <w:rsid w:val="005F3D9E"/>
    <w:rsid w:val="005F3F03"/>
    <w:rsid w:val="005F4A4D"/>
    <w:rsid w:val="005F4E1D"/>
    <w:rsid w:val="005F571C"/>
    <w:rsid w:val="005F584B"/>
    <w:rsid w:val="005F5EEA"/>
    <w:rsid w:val="005F6854"/>
    <w:rsid w:val="005F6F0C"/>
    <w:rsid w:val="005F6F20"/>
    <w:rsid w:val="005F70A6"/>
    <w:rsid w:val="005F784A"/>
    <w:rsid w:val="006000BE"/>
    <w:rsid w:val="006010E7"/>
    <w:rsid w:val="00601198"/>
    <w:rsid w:val="0060127D"/>
    <w:rsid w:val="0060134D"/>
    <w:rsid w:val="006015A7"/>
    <w:rsid w:val="006016D0"/>
    <w:rsid w:val="00601893"/>
    <w:rsid w:val="006020DA"/>
    <w:rsid w:val="00602641"/>
    <w:rsid w:val="00603497"/>
    <w:rsid w:val="006037B1"/>
    <w:rsid w:val="00603D2C"/>
    <w:rsid w:val="00603F8F"/>
    <w:rsid w:val="00604046"/>
    <w:rsid w:val="00604359"/>
    <w:rsid w:val="00604A80"/>
    <w:rsid w:val="00605010"/>
    <w:rsid w:val="006056DA"/>
    <w:rsid w:val="006057EA"/>
    <w:rsid w:val="00605ED6"/>
    <w:rsid w:val="006068AD"/>
    <w:rsid w:val="006075E0"/>
    <w:rsid w:val="006103B9"/>
    <w:rsid w:val="00610A57"/>
    <w:rsid w:val="00610DEE"/>
    <w:rsid w:val="00610FB7"/>
    <w:rsid w:val="0061130E"/>
    <w:rsid w:val="00611708"/>
    <w:rsid w:val="00611BA3"/>
    <w:rsid w:val="006126AA"/>
    <w:rsid w:val="006127DB"/>
    <w:rsid w:val="00612D2B"/>
    <w:rsid w:val="00612E39"/>
    <w:rsid w:val="006131D8"/>
    <w:rsid w:val="006132FA"/>
    <w:rsid w:val="00613406"/>
    <w:rsid w:val="00613480"/>
    <w:rsid w:val="00613673"/>
    <w:rsid w:val="00614014"/>
    <w:rsid w:val="006146F2"/>
    <w:rsid w:val="006150BB"/>
    <w:rsid w:val="0061554F"/>
    <w:rsid w:val="00615FEE"/>
    <w:rsid w:val="006163C9"/>
    <w:rsid w:val="00616996"/>
    <w:rsid w:val="006169EE"/>
    <w:rsid w:val="00617689"/>
    <w:rsid w:val="006177AB"/>
    <w:rsid w:val="006178D7"/>
    <w:rsid w:val="0062016D"/>
    <w:rsid w:val="00620186"/>
    <w:rsid w:val="006202C9"/>
    <w:rsid w:val="006205DE"/>
    <w:rsid w:val="0062083B"/>
    <w:rsid w:val="006214EB"/>
    <w:rsid w:val="00622319"/>
    <w:rsid w:val="00622328"/>
    <w:rsid w:val="00622CE3"/>
    <w:rsid w:val="00622D8A"/>
    <w:rsid w:val="00623727"/>
    <w:rsid w:val="0062415C"/>
    <w:rsid w:val="00624670"/>
    <w:rsid w:val="00624C9C"/>
    <w:rsid w:val="00624D9E"/>
    <w:rsid w:val="00624F97"/>
    <w:rsid w:val="006256C2"/>
    <w:rsid w:val="0062575A"/>
    <w:rsid w:val="006259E3"/>
    <w:rsid w:val="00625B5D"/>
    <w:rsid w:val="00626760"/>
    <w:rsid w:val="006267BF"/>
    <w:rsid w:val="00626E69"/>
    <w:rsid w:val="00626EDB"/>
    <w:rsid w:val="0062741F"/>
    <w:rsid w:val="00627A1F"/>
    <w:rsid w:val="0063009F"/>
    <w:rsid w:val="006308FC"/>
    <w:rsid w:val="00630B9C"/>
    <w:rsid w:val="006312E6"/>
    <w:rsid w:val="0063154B"/>
    <w:rsid w:val="00631BAB"/>
    <w:rsid w:val="0063213C"/>
    <w:rsid w:val="00632407"/>
    <w:rsid w:val="006325F7"/>
    <w:rsid w:val="00632AD6"/>
    <w:rsid w:val="00633501"/>
    <w:rsid w:val="006339DC"/>
    <w:rsid w:val="00633A7C"/>
    <w:rsid w:val="00634250"/>
    <w:rsid w:val="00635189"/>
    <w:rsid w:val="00635358"/>
    <w:rsid w:val="00635A13"/>
    <w:rsid w:val="00635D82"/>
    <w:rsid w:val="00636C62"/>
    <w:rsid w:val="00637396"/>
    <w:rsid w:val="00637803"/>
    <w:rsid w:val="00640603"/>
    <w:rsid w:val="006408A2"/>
    <w:rsid w:val="006413BA"/>
    <w:rsid w:val="00641B61"/>
    <w:rsid w:val="00641F13"/>
    <w:rsid w:val="0064256B"/>
    <w:rsid w:val="006425F0"/>
    <w:rsid w:val="00642C3C"/>
    <w:rsid w:val="006431AE"/>
    <w:rsid w:val="006433B7"/>
    <w:rsid w:val="00643988"/>
    <w:rsid w:val="00643E51"/>
    <w:rsid w:val="0064413C"/>
    <w:rsid w:val="006447C9"/>
    <w:rsid w:val="006447D7"/>
    <w:rsid w:val="0064492B"/>
    <w:rsid w:val="006449C8"/>
    <w:rsid w:val="00644F68"/>
    <w:rsid w:val="0064512B"/>
    <w:rsid w:val="00645651"/>
    <w:rsid w:val="0064577B"/>
    <w:rsid w:val="00645985"/>
    <w:rsid w:val="00645EC2"/>
    <w:rsid w:val="0064607A"/>
    <w:rsid w:val="00646564"/>
    <w:rsid w:val="0064719B"/>
    <w:rsid w:val="006474BF"/>
    <w:rsid w:val="006475CF"/>
    <w:rsid w:val="0065008C"/>
    <w:rsid w:val="0065075B"/>
    <w:rsid w:val="00650CAD"/>
    <w:rsid w:val="00650DC2"/>
    <w:rsid w:val="00650F06"/>
    <w:rsid w:val="006512CB"/>
    <w:rsid w:val="00651650"/>
    <w:rsid w:val="00652C6D"/>
    <w:rsid w:val="006531C9"/>
    <w:rsid w:val="0065330D"/>
    <w:rsid w:val="006536BA"/>
    <w:rsid w:val="00653C39"/>
    <w:rsid w:val="00653EE1"/>
    <w:rsid w:val="00654270"/>
    <w:rsid w:val="0065441A"/>
    <w:rsid w:val="00654FB3"/>
    <w:rsid w:val="00655DBB"/>
    <w:rsid w:val="00656407"/>
    <w:rsid w:val="00656C49"/>
    <w:rsid w:val="0065772A"/>
    <w:rsid w:val="00657D68"/>
    <w:rsid w:val="00660366"/>
    <w:rsid w:val="00660497"/>
    <w:rsid w:val="00660837"/>
    <w:rsid w:val="006612E2"/>
    <w:rsid w:val="00661660"/>
    <w:rsid w:val="006618AB"/>
    <w:rsid w:val="00661E94"/>
    <w:rsid w:val="00661F2B"/>
    <w:rsid w:val="00662201"/>
    <w:rsid w:val="00662665"/>
    <w:rsid w:val="0066287A"/>
    <w:rsid w:val="00662FE0"/>
    <w:rsid w:val="006632E3"/>
    <w:rsid w:val="00663690"/>
    <w:rsid w:val="006636EC"/>
    <w:rsid w:val="006638F2"/>
    <w:rsid w:val="00663B93"/>
    <w:rsid w:val="00664639"/>
    <w:rsid w:val="00665391"/>
    <w:rsid w:val="006654DC"/>
    <w:rsid w:val="00665663"/>
    <w:rsid w:val="00665880"/>
    <w:rsid w:val="00665D6B"/>
    <w:rsid w:val="00665E92"/>
    <w:rsid w:val="0066631D"/>
    <w:rsid w:val="0066649D"/>
    <w:rsid w:val="0066651E"/>
    <w:rsid w:val="00666B1A"/>
    <w:rsid w:val="00667A76"/>
    <w:rsid w:val="00667B78"/>
    <w:rsid w:val="00667C00"/>
    <w:rsid w:val="00667E0B"/>
    <w:rsid w:val="00667FA6"/>
    <w:rsid w:val="006701E2"/>
    <w:rsid w:val="00670A57"/>
    <w:rsid w:val="00670D3A"/>
    <w:rsid w:val="00670D84"/>
    <w:rsid w:val="006711E8"/>
    <w:rsid w:val="00671433"/>
    <w:rsid w:val="006714FA"/>
    <w:rsid w:val="00671A56"/>
    <w:rsid w:val="00671F3D"/>
    <w:rsid w:val="006722C1"/>
    <w:rsid w:val="00672643"/>
    <w:rsid w:val="00672700"/>
    <w:rsid w:val="00672B89"/>
    <w:rsid w:val="006734C6"/>
    <w:rsid w:val="006735F5"/>
    <w:rsid w:val="00673782"/>
    <w:rsid w:val="0067402B"/>
    <w:rsid w:val="006742F0"/>
    <w:rsid w:val="0067486C"/>
    <w:rsid w:val="00674ABF"/>
    <w:rsid w:val="00674C36"/>
    <w:rsid w:val="006758F1"/>
    <w:rsid w:val="00675DCD"/>
    <w:rsid w:val="00676023"/>
    <w:rsid w:val="0067622E"/>
    <w:rsid w:val="00676356"/>
    <w:rsid w:val="006769C3"/>
    <w:rsid w:val="00676AF8"/>
    <w:rsid w:val="00676EF8"/>
    <w:rsid w:val="00677009"/>
    <w:rsid w:val="0067702C"/>
    <w:rsid w:val="006772C2"/>
    <w:rsid w:val="00677789"/>
    <w:rsid w:val="00677C53"/>
    <w:rsid w:val="006806C9"/>
    <w:rsid w:val="00680707"/>
    <w:rsid w:val="0068080C"/>
    <w:rsid w:val="00680A48"/>
    <w:rsid w:val="006812F9"/>
    <w:rsid w:val="00681555"/>
    <w:rsid w:val="00681643"/>
    <w:rsid w:val="00681ABB"/>
    <w:rsid w:val="0068219C"/>
    <w:rsid w:val="0068225F"/>
    <w:rsid w:val="00682A32"/>
    <w:rsid w:val="00682B5C"/>
    <w:rsid w:val="00682C05"/>
    <w:rsid w:val="00682D4B"/>
    <w:rsid w:val="00683924"/>
    <w:rsid w:val="00683B58"/>
    <w:rsid w:val="00683FAC"/>
    <w:rsid w:val="006842BA"/>
    <w:rsid w:val="00684425"/>
    <w:rsid w:val="00684538"/>
    <w:rsid w:val="00684580"/>
    <w:rsid w:val="00684583"/>
    <w:rsid w:val="00684AD3"/>
    <w:rsid w:val="00684C9F"/>
    <w:rsid w:val="00684FE8"/>
    <w:rsid w:val="006854DB"/>
    <w:rsid w:val="006857DA"/>
    <w:rsid w:val="006857E9"/>
    <w:rsid w:val="00685D02"/>
    <w:rsid w:val="006863A7"/>
    <w:rsid w:val="00686B16"/>
    <w:rsid w:val="00686C01"/>
    <w:rsid w:val="00686CE6"/>
    <w:rsid w:val="00686D06"/>
    <w:rsid w:val="00686DA8"/>
    <w:rsid w:val="00686E02"/>
    <w:rsid w:val="006873AA"/>
    <w:rsid w:val="0069040E"/>
    <w:rsid w:val="00691170"/>
    <w:rsid w:val="00691325"/>
    <w:rsid w:val="006914BB"/>
    <w:rsid w:val="00691D45"/>
    <w:rsid w:val="00692379"/>
    <w:rsid w:val="00692A32"/>
    <w:rsid w:val="00692DCE"/>
    <w:rsid w:val="00692F39"/>
    <w:rsid w:val="006934F0"/>
    <w:rsid w:val="00693514"/>
    <w:rsid w:val="00693542"/>
    <w:rsid w:val="006935D0"/>
    <w:rsid w:val="00693800"/>
    <w:rsid w:val="0069386A"/>
    <w:rsid w:val="00693CB9"/>
    <w:rsid w:val="006948DF"/>
    <w:rsid w:val="00694B1D"/>
    <w:rsid w:val="00694C19"/>
    <w:rsid w:val="00695124"/>
    <w:rsid w:val="00695356"/>
    <w:rsid w:val="006956BA"/>
    <w:rsid w:val="00695DF1"/>
    <w:rsid w:val="00695E1B"/>
    <w:rsid w:val="00695F7E"/>
    <w:rsid w:val="00696861"/>
    <w:rsid w:val="0069691B"/>
    <w:rsid w:val="00696BAA"/>
    <w:rsid w:val="00696BCD"/>
    <w:rsid w:val="00696FA9"/>
    <w:rsid w:val="00696FAC"/>
    <w:rsid w:val="00697051"/>
    <w:rsid w:val="006976E3"/>
    <w:rsid w:val="006977AC"/>
    <w:rsid w:val="00697AD9"/>
    <w:rsid w:val="006A11CF"/>
    <w:rsid w:val="006A1241"/>
    <w:rsid w:val="006A12E0"/>
    <w:rsid w:val="006A1C16"/>
    <w:rsid w:val="006A22AC"/>
    <w:rsid w:val="006A2AF9"/>
    <w:rsid w:val="006A360E"/>
    <w:rsid w:val="006A3842"/>
    <w:rsid w:val="006A3C10"/>
    <w:rsid w:val="006A3FD0"/>
    <w:rsid w:val="006A4243"/>
    <w:rsid w:val="006A4293"/>
    <w:rsid w:val="006A44BB"/>
    <w:rsid w:val="006A4AF0"/>
    <w:rsid w:val="006A5174"/>
    <w:rsid w:val="006A5303"/>
    <w:rsid w:val="006A59A0"/>
    <w:rsid w:val="006A5CE1"/>
    <w:rsid w:val="006A5F49"/>
    <w:rsid w:val="006A6258"/>
    <w:rsid w:val="006A6724"/>
    <w:rsid w:val="006A6958"/>
    <w:rsid w:val="006A7314"/>
    <w:rsid w:val="006A73E8"/>
    <w:rsid w:val="006A7B8B"/>
    <w:rsid w:val="006B0498"/>
    <w:rsid w:val="006B0671"/>
    <w:rsid w:val="006B0781"/>
    <w:rsid w:val="006B0F1F"/>
    <w:rsid w:val="006B1323"/>
    <w:rsid w:val="006B13FF"/>
    <w:rsid w:val="006B156F"/>
    <w:rsid w:val="006B18C8"/>
    <w:rsid w:val="006B2161"/>
    <w:rsid w:val="006B21F6"/>
    <w:rsid w:val="006B23D6"/>
    <w:rsid w:val="006B26A9"/>
    <w:rsid w:val="006B298F"/>
    <w:rsid w:val="006B2EAB"/>
    <w:rsid w:val="006B338E"/>
    <w:rsid w:val="006B3746"/>
    <w:rsid w:val="006B3C3E"/>
    <w:rsid w:val="006B4226"/>
    <w:rsid w:val="006B43BF"/>
    <w:rsid w:val="006B4466"/>
    <w:rsid w:val="006B456A"/>
    <w:rsid w:val="006B5FEE"/>
    <w:rsid w:val="006B6429"/>
    <w:rsid w:val="006B64EC"/>
    <w:rsid w:val="006B6705"/>
    <w:rsid w:val="006B684D"/>
    <w:rsid w:val="006B6CB9"/>
    <w:rsid w:val="006B6CD1"/>
    <w:rsid w:val="006B6DB5"/>
    <w:rsid w:val="006B7281"/>
    <w:rsid w:val="006B72A2"/>
    <w:rsid w:val="006B730D"/>
    <w:rsid w:val="006B749F"/>
    <w:rsid w:val="006B7910"/>
    <w:rsid w:val="006B793D"/>
    <w:rsid w:val="006B7FFB"/>
    <w:rsid w:val="006C026B"/>
    <w:rsid w:val="006C0442"/>
    <w:rsid w:val="006C069F"/>
    <w:rsid w:val="006C0CB8"/>
    <w:rsid w:val="006C103E"/>
    <w:rsid w:val="006C1168"/>
    <w:rsid w:val="006C16E7"/>
    <w:rsid w:val="006C16F2"/>
    <w:rsid w:val="006C1800"/>
    <w:rsid w:val="006C1873"/>
    <w:rsid w:val="006C188C"/>
    <w:rsid w:val="006C1ADB"/>
    <w:rsid w:val="006C1DB3"/>
    <w:rsid w:val="006C1FD5"/>
    <w:rsid w:val="006C2433"/>
    <w:rsid w:val="006C2C03"/>
    <w:rsid w:val="006C2FF3"/>
    <w:rsid w:val="006C3878"/>
    <w:rsid w:val="006C3A2C"/>
    <w:rsid w:val="006C3B67"/>
    <w:rsid w:val="006C3F08"/>
    <w:rsid w:val="006C40FC"/>
    <w:rsid w:val="006C4517"/>
    <w:rsid w:val="006C4801"/>
    <w:rsid w:val="006C4D9C"/>
    <w:rsid w:val="006C4F2B"/>
    <w:rsid w:val="006C61AA"/>
    <w:rsid w:val="006C675C"/>
    <w:rsid w:val="006C6C5D"/>
    <w:rsid w:val="006C721D"/>
    <w:rsid w:val="006C74CB"/>
    <w:rsid w:val="006C7C63"/>
    <w:rsid w:val="006D017A"/>
    <w:rsid w:val="006D03A7"/>
    <w:rsid w:val="006D03ED"/>
    <w:rsid w:val="006D05E1"/>
    <w:rsid w:val="006D0A34"/>
    <w:rsid w:val="006D0DD0"/>
    <w:rsid w:val="006D0DE4"/>
    <w:rsid w:val="006D0FE1"/>
    <w:rsid w:val="006D1126"/>
    <w:rsid w:val="006D153A"/>
    <w:rsid w:val="006D194E"/>
    <w:rsid w:val="006D1A15"/>
    <w:rsid w:val="006D1D15"/>
    <w:rsid w:val="006D2773"/>
    <w:rsid w:val="006D2EF6"/>
    <w:rsid w:val="006D2FC1"/>
    <w:rsid w:val="006D307A"/>
    <w:rsid w:val="006D33DA"/>
    <w:rsid w:val="006D3534"/>
    <w:rsid w:val="006D3566"/>
    <w:rsid w:val="006D3D61"/>
    <w:rsid w:val="006D49B5"/>
    <w:rsid w:val="006D4D23"/>
    <w:rsid w:val="006D57C8"/>
    <w:rsid w:val="006D5A24"/>
    <w:rsid w:val="006D5A35"/>
    <w:rsid w:val="006D5BF4"/>
    <w:rsid w:val="006D5E94"/>
    <w:rsid w:val="006D6344"/>
    <w:rsid w:val="006D643B"/>
    <w:rsid w:val="006D6949"/>
    <w:rsid w:val="006D6A8E"/>
    <w:rsid w:val="006D7359"/>
    <w:rsid w:val="006D7362"/>
    <w:rsid w:val="006D7420"/>
    <w:rsid w:val="006D78C3"/>
    <w:rsid w:val="006D7B3D"/>
    <w:rsid w:val="006E0123"/>
    <w:rsid w:val="006E0409"/>
    <w:rsid w:val="006E0495"/>
    <w:rsid w:val="006E09E1"/>
    <w:rsid w:val="006E11E0"/>
    <w:rsid w:val="006E1491"/>
    <w:rsid w:val="006E1903"/>
    <w:rsid w:val="006E19D7"/>
    <w:rsid w:val="006E25FB"/>
    <w:rsid w:val="006E3BC6"/>
    <w:rsid w:val="006E3D78"/>
    <w:rsid w:val="006E40B8"/>
    <w:rsid w:val="006E581D"/>
    <w:rsid w:val="006E5A97"/>
    <w:rsid w:val="006E5CA2"/>
    <w:rsid w:val="006E5FB9"/>
    <w:rsid w:val="006E66F2"/>
    <w:rsid w:val="006E6AAF"/>
    <w:rsid w:val="006E6F59"/>
    <w:rsid w:val="006E765C"/>
    <w:rsid w:val="006E7DC2"/>
    <w:rsid w:val="006F048D"/>
    <w:rsid w:val="006F063C"/>
    <w:rsid w:val="006F07AC"/>
    <w:rsid w:val="006F15C8"/>
    <w:rsid w:val="006F1D62"/>
    <w:rsid w:val="006F22F9"/>
    <w:rsid w:val="006F2311"/>
    <w:rsid w:val="006F285D"/>
    <w:rsid w:val="006F3122"/>
    <w:rsid w:val="006F35CE"/>
    <w:rsid w:val="006F3BB4"/>
    <w:rsid w:val="006F3D40"/>
    <w:rsid w:val="006F3F7F"/>
    <w:rsid w:val="006F41F6"/>
    <w:rsid w:val="006F4778"/>
    <w:rsid w:val="006F4B79"/>
    <w:rsid w:val="006F5697"/>
    <w:rsid w:val="006F5AC1"/>
    <w:rsid w:val="006F5BD0"/>
    <w:rsid w:val="006F61B4"/>
    <w:rsid w:val="006F6B9E"/>
    <w:rsid w:val="006F7308"/>
    <w:rsid w:val="006F74FA"/>
    <w:rsid w:val="006F763E"/>
    <w:rsid w:val="0070049C"/>
    <w:rsid w:val="007004C7"/>
    <w:rsid w:val="00700922"/>
    <w:rsid w:val="00700BA1"/>
    <w:rsid w:val="00701356"/>
    <w:rsid w:val="00701877"/>
    <w:rsid w:val="00701CBB"/>
    <w:rsid w:val="00701F46"/>
    <w:rsid w:val="007024AC"/>
    <w:rsid w:val="0070295A"/>
    <w:rsid w:val="00702B7C"/>
    <w:rsid w:val="00702CA6"/>
    <w:rsid w:val="007035BA"/>
    <w:rsid w:val="00703714"/>
    <w:rsid w:val="00704001"/>
    <w:rsid w:val="00704AE6"/>
    <w:rsid w:val="00704B08"/>
    <w:rsid w:val="00704EE8"/>
    <w:rsid w:val="00705210"/>
    <w:rsid w:val="007054A1"/>
    <w:rsid w:val="00705707"/>
    <w:rsid w:val="0070654C"/>
    <w:rsid w:val="007065F5"/>
    <w:rsid w:val="00706707"/>
    <w:rsid w:val="007075A2"/>
    <w:rsid w:val="00707787"/>
    <w:rsid w:val="0070787D"/>
    <w:rsid w:val="00707A7C"/>
    <w:rsid w:val="00707C29"/>
    <w:rsid w:val="00707CB1"/>
    <w:rsid w:val="00707DBC"/>
    <w:rsid w:val="00707E8D"/>
    <w:rsid w:val="00707EAC"/>
    <w:rsid w:val="00710ACD"/>
    <w:rsid w:val="00710FD5"/>
    <w:rsid w:val="0071124A"/>
    <w:rsid w:val="00711348"/>
    <w:rsid w:val="00711753"/>
    <w:rsid w:val="00711C89"/>
    <w:rsid w:val="0071208B"/>
    <w:rsid w:val="007122F3"/>
    <w:rsid w:val="007125DC"/>
    <w:rsid w:val="00712EBB"/>
    <w:rsid w:val="00713442"/>
    <w:rsid w:val="00713577"/>
    <w:rsid w:val="00713D4B"/>
    <w:rsid w:val="00713E49"/>
    <w:rsid w:val="00714392"/>
    <w:rsid w:val="00714512"/>
    <w:rsid w:val="00714585"/>
    <w:rsid w:val="00714A86"/>
    <w:rsid w:val="00714D4B"/>
    <w:rsid w:val="0071508A"/>
    <w:rsid w:val="00715150"/>
    <w:rsid w:val="00715618"/>
    <w:rsid w:val="0071570A"/>
    <w:rsid w:val="00715834"/>
    <w:rsid w:val="00716131"/>
    <w:rsid w:val="00716A3F"/>
    <w:rsid w:val="00716BFD"/>
    <w:rsid w:val="00716D00"/>
    <w:rsid w:val="00717A88"/>
    <w:rsid w:val="00717A95"/>
    <w:rsid w:val="00717B29"/>
    <w:rsid w:val="00717DF6"/>
    <w:rsid w:val="00717E64"/>
    <w:rsid w:val="0072070C"/>
    <w:rsid w:val="00720B35"/>
    <w:rsid w:val="007212B7"/>
    <w:rsid w:val="00721481"/>
    <w:rsid w:val="00721678"/>
    <w:rsid w:val="00721748"/>
    <w:rsid w:val="00721912"/>
    <w:rsid w:val="0072198A"/>
    <w:rsid w:val="00722058"/>
    <w:rsid w:val="007224F6"/>
    <w:rsid w:val="007227E3"/>
    <w:rsid w:val="007227EF"/>
    <w:rsid w:val="00722E43"/>
    <w:rsid w:val="007230C8"/>
    <w:rsid w:val="00723372"/>
    <w:rsid w:val="007237EF"/>
    <w:rsid w:val="00723D08"/>
    <w:rsid w:val="0072406C"/>
    <w:rsid w:val="00724753"/>
    <w:rsid w:val="00724ADF"/>
    <w:rsid w:val="00724B41"/>
    <w:rsid w:val="00725220"/>
    <w:rsid w:val="007259F7"/>
    <w:rsid w:val="00725C71"/>
    <w:rsid w:val="00725EB2"/>
    <w:rsid w:val="007262AF"/>
    <w:rsid w:val="00726EB7"/>
    <w:rsid w:val="0072769F"/>
    <w:rsid w:val="00727ED2"/>
    <w:rsid w:val="00727F56"/>
    <w:rsid w:val="00730464"/>
    <w:rsid w:val="00730513"/>
    <w:rsid w:val="007309C3"/>
    <w:rsid w:val="00730A0F"/>
    <w:rsid w:val="00730ED9"/>
    <w:rsid w:val="00730F3C"/>
    <w:rsid w:val="007314B5"/>
    <w:rsid w:val="007317B7"/>
    <w:rsid w:val="00731C92"/>
    <w:rsid w:val="007320CD"/>
    <w:rsid w:val="0073215E"/>
    <w:rsid w:val="00732978"/>
    <w:rsid w:val="00732F08"/>
    <w:rsid w:val="00733497"/>
    <w:rsid w:val="00733908"/>
    <w:rsid w:val="0073400E"/>
    <w:rsid w:val="00734284"/>
    <w:rsid w:val="0073496F"/>
    <w:rsid w:val="00735900"/>
    <w:rsid w:val="00735A2C"/>
    <w:rsid w:val="00735D5E"/>
    <w:rsid w:val="0073669C"/>
    <w:rsid w:val="007367B7"/>
    <w:rsid w:val="0073701A"/>
    <w:rsid w:val="00737053"/>
    <w:rsid w:val="007370F1"/>
    <w:rsid w:val="00737BCB"/>
    <w:rsid w:val="00737C05"/>
    <w:rsid w:val="00737FB2"/>
    <w:rsid w:val="00740713"/>
    <w:rsid w:val="00740813"/>
    <w:rsid w:val="00740F9F"/>
    <w:rsid w:val="007413EE"/>
    <w:rsid w:val="00741967"/>
    <w:rsid w:val="00741DF5"/>
    <w:rsid w:val="00741F06"/>
    <w:rsid w:val="00742479"/>
    <w:rsid w:val="007426EA"/>
    <w:rsid w:val="00743524"/>
    <w:rsid w:val="00743B65"/>
    <w:rsid w:val="00743D5D"/>
    <w:rsid w:val="00743EA5"/>
    <w:rsid w:val="00743EB8"/>
    <w:rsid w:val="00743F39"/>
    <w:rsid w:val="007442AA"/>
    <w:rsid w:val="007448D3"/>
    <w:rsid w:val="00744BA0"/>
    <w:rsid w:val="00744D79"/>
    <w:rsid w:val="0074510D"/>
    <w:rsid w:val="0074528A"/>
    <w:rsid w:val="0074575A"/>
    <w:rsid w:val="00745BE1"/>
    <w:rsid w:val="0074639A"/>
    <w:rsid w:val="007463F9"/>
    <w:rsid w:val="00746DA0"/>
    <w:rsid w:val="00746E57"/>
    <w:rsid w:val="00747620"/>
    <w:rsid w:val="007476AF"/>
    <w:rsid w:val="00747FA2"/>
    <w:rsid w:val="00750048"/>
    <w:rsid w:val="007505D9"/>
    <w:rsid w:val="007519B0"/>
    <w:rsid w:val="00751D8D"/>
    <w:rsid w:val="00752682"/>
    <w:rsid w:val="00752767"/>
    <w:rsid w:val="00752A3E"/>
    <w:rsid w:val="00752FBC"/>
    <w:rsid w:val="007533E6"/>
    <w:rsid w:val="0075395E"/>
    <w:rsid w:val="00753F01"/>
    <w:rsid w:val="00753F93"/>
    <w:rsid w:val="00754B0E"/>
    <w:rsid w:val="00754B49"/>
    <w:rsid w:val="00754C19"/>
    <w:rsid w:val="00754EBD"/>
    <w:rsid w:val="00755C3D"/>
    <w:rsid w:val="00756148"/>
    <w:rsid w:val="00756581"/>
    <w:rsid w:val="007565B4"/>
    <w:rsid w:val="0075696B"/>
    <w:rsid w:val="00757520"/>
    <w:rsid w:val="007576F9"/>
    <w:rsid w:val="00757EED"/>
    <w:rsid w:val="007600AA"/>
    <w:rsid w:val="007608DA"/>
    <w:rsid w:val="007608DB"/>
    <w:rsid w:val="007608E6"/>
    <w:rsid w:val="00760A17"/>
    <w:rsid w:val="00760B65"/>
    <w:rsid w:val="00761058"/>
    <w:rsid w:val="00761283"/>
    <w:rsid w:val="00761989"/>
    <w:rsid w:val="00761FDA"/>
    <w:rsid w:val="007620B2"/>
    <w:rsid w:val="0076267E"/>
    <w:rsid w:val="00762919"/>
    <w:rsid w:val="00762958"/>
    <w:rsid w:val="00762AD3"/>
    <w:rsid w:val="007638EE"/>
    <w:rsid w:val="0076397C"/>
    <w:rsid w:val="00763FE1"/>
    <w:rsid w:val="007643A7"/>
    <w:rsid w:val="00764A95"/>
    <w:rsid w:val="00764D35"/>
    <w:rsid w:val="00764F96"/>
    <w:rsid w:val="00765437"/>
    <w:rsid w:val="00765F76"/>
    <w:rsid w:val="0076694A"/>
    <w:rsid w:val="00766E45"/>
    <w:rsid w:val="00766F07"/>
    <w:rsid w:val="00767321"/>
    <w:rsid w:val="00767662"/>
    <w:rsid w:val="007677EE"/>
    <w:rsid w:val="00767A58"/>
    <w:rsid w:val="00767C10"/>
    <w:rsid w:val="00770326"/>
    <w:rsid w:val="00770566"/>
    <w:rsid w:val="00770850"/>
    <w:rsid w:val="007717A8"/>
    <w:rsid w:val="0077190C"/>
    <w:rsid w:val="00773176"/>
    <w:rsid w:val="00773C5E"/>
    <w:rsid w:val="007746B0"/>
    <w:rsid w:val="00774810"/>
    <w:rsid w:val="0077490E"/>
    <w:rsid w:val="00774DA3"/>
    <w:rsid w:val="00774F15"/>
    <w:rsid w:val="0077510F"/>
    <w:rsid w:val="007752B8"/>
    <w:rsid w:val="00775B14"/>
    <w:rsid w:val="00775D9F"/>
    <w:rsid w:val="00775EC1"/>
    <w:rsid w:val="007768BD"/>
    <w:rsid w:val="00776BA1"/>
    <w:rsid w:val="00777A2D"/>
    <w:rsid w:val="007802A7"/>
    <w:rsid w:val="00780DE2"/>
    <w:rsid w:val="00780DFB"/>
    <w:rsid w:val="00781409"/>
    <w:rsid w:val="0078144B"/>
    <w:rsid w:val="0078175B"/>
    <w:rsid w:val="00781A58"/>
    <w:rsid w:val="00781BE5"/>
    <w:rsid w:val="00781C32"/>
    <w:rsid w:val="007823A2"/>
    <w:rsid w:val="007827F7"/>
    <w:rsid w:val="00783467"/>
    <w:rsid w:val="0078378B"/>
    <w:rsid w:val="007839B2"/>
    <w:rsid w:val="00783D5B"/>
    <w:rsid w:val="00784594"/>
    <w:rsid w:val="00785F65"/>
    <w:rsid w:val="00785F76"/>
    <w:rsid w:val="0078659A"/>
    <w:rsid w:val="00786746"/>
    <w:rsid w:val="007870AD"/>
    <w:rsid w:val="007870CB"/>
    <w:rsid w:val="00787DBB"/>
    <w:rsid w:val="00787F1F"/>
    <w:rsid w:val="00787F43"/>
    <w:rsid w:val="00790012"/>
    <w:rsid w:val="00790267"/>
    <w:rsid w:val="00790F33"/>
    <w:rsid w:val="00791C17"/>
    <w:rsid w:val="0079230A"/>
    <w:rsid w:val="007929F3"/>
    <w:rsid w:val="00792BE3"/>
    <w:rsid w:val="00792CF1"/>
    <w:rsid w:val="00792D24"/>
    <w:rsid w:val="007931E3"/>
    <w:rsid w:val="00793946"/>
    <w:rsid w:val="00793A32"/>
    <w:rsid w:val="00793E42"/>
    <w:rsid w:val="007940E1"/>
    <w:rsid w:val="00794629"/>
    <w:rsid w:val="00794BED"/>
    <w:rsid w:val="00794CAD"/>
    <w:rsid w:val="00795122"/>
    <w:rsid w:val="00795367"/>
    <w:rsid w:val="007961F4"/>
    <w:rsid w:val="00796855"/>
    <w:rsid w:val="00796ECA"/>
    <w:rsid w:val="00796FD3"/>
    <w:rsid w:val="00797355"/>
    <w:rsid w:val="0079740E"/>
    <w:rsid w:val="00797446"/>
    <w:rsid w:val="007974AC"/>
    <w:rsid w:val="0079774B"/>
    <w:rsid w:val="0079793B"/>
    <w:rsid w:val="00797D8B"/>
    <w:rsid w:val="007A03CE"/>
    <w:rsid w:val="007A0561"/>
    <w:rsid w:val="007A0E20"/>
    <w:rsid w:val="007A178A"/>
    <w:rsid w:val="007A1987"/>
    <w:rsid w:val="007A2193"/>
    <w:rsid w:val="007A26DF"/>
    <w:rsid w:val="007A27AF"/>
    <w:rsid w:val="007A28F4"/>
    <w:rsid w:val="007A2A50"/>
    <w:rsid w:val="007A2B97"/>
    <w:rsid w:val="007A2B9F"/>
    <w:rsid w:val="007A2D58"/>
    <w:rsid w:val="007A3402"/>
    <w:rsid w:val="007A433C"/>
    <w:rsid w:val="007A455D"/>
    <w:rsid w:val="007A4CA8"/>
    <w:rsid w:val="007A4ECA"/>
    <w:rsid w:val="007A5310"/>
    <w:rsid w:val="007A5362"/>
    <w:rsid w:val="007A57E5"/>
    <w:rsid w:val="007A59B7"/>
    <w:rsid w:val="007A5D02"/>
    <w:rsid w:val="007A6A01"/>
    <w:rsid w:val="007A6E02"/>
    <w:rsid w:val="007A71E3"/>
    <w:rsid w:val="007A73EF"/>
    <w:rsid w:val="007A7414"/>
    <w:rsid w:val="007A745A"/>
    <w:rsid w:val="007A7638"/>
    <w:rsid w:val="007A7AAE"/>
    <w:rsid w:val="007A7E1A"/>
    <w:rsid w:val="007B0595"/>
    <w:rsid w:val="007B0F35"/>
    <w:rsid w:val="007B1748"/>
    <w:rsid w:val="007B1D4D"/>
    <w:rsid w:val="007B1F57"/>
    <w:rsid w:val="007B204C"/>
    <w:rsid w:val="007B2150"/>
    <w:rsid w:val="007B2508"/>
    <w:rsid w:val="007B2594"/>
    <w:rsid w:val="007B354B"/>
    <w:rsid w:val="007B356B"/>
    <w:rsid w:val="007B36DC"/>
    <w:rsid w:val="007B3968"/>
    <w:rsid w:val="007B412B"/>
    <w:rsid w:val="007B4277"/>
    <w:rsid w:val="007B4C20"/>
    <w:rsid w:val="007B4C83"/>
    <w:rsid w:val="007B4EDC"/>
    <w:rsid w:val="007B513B"/>
    <w:rsid w:val="007B52A1"/>
    <w:rsid w:val="007B58CD"/>
    <w:rsid w:val="007B60DC"/>
    <w:rsid w:val="007B611D"/>
    <w:rsid w:val="007B67F5"/>
    <w:rsid w:val="007B6EC9"/>
    <w:rsid w:val="007B71C1"/>
    <w:rsid w:val="007B7333"/>
    <w:rsid w:val="007B7EEA"/>
    <w:rsid w:val="007C0498"/>
    <w:rsid w:val="007C1811"/>
    <w:rsid w:val="007C25F9"/>
    <w:rsid w:val="007C312B"/>
    <w:rsid w:val="007C4134"/>
    <w:rsid w:val="007C47E6"/>
    <w:rsid w:val="007C4912"/>
    <w:rsid w:val="007C492A"/>
    <w:rsid w:val="007C4B56"/>
    <w:rsid w:val="007C4CF8"/>
    <w:rsid w:val="007C5457"/>
    <w:rsid w:val="007C55FE"/>
    <w:rsid w:val="007C680B"/>
    <w:rsid w:val="007C6E7C"/>
    <w:rsid w:val="007C72A2"/>
    <w:rsid w:val="007C73B5"/>
    <w:rsid w:val="007C73FF"/>
    <w:rsid w:val="007C76C7"/>
    <w:rsid w:val="007C7F6A"/>
    <w:rsid w:val="007D014E"/>
    <w:rsid w:val="007D04CD"/>
    <w:rsid w:val="007D0776"/>
    <w:rsid w:val="007D1267"/>
    <w:rsid w:val="007D147A"/>
    <w:rsid w:val="007D2C29"/>
    <w:rsid w:val="007D2D71"/>
    <w:rsid w:val="007D3B25"/>
    <w:rsid w:val="007D3C09"/>
    <w:rsid w:val="007D42AF"/>
    <w:rsid w:val="007D46D6"/>
    <w:rsid w:val="007D47B7"/>
    <w:rsid w:val="007D4CF5"/>
    <w:rsid w:val="007D4FA5"/>
    <w:rsid w:val="007D53EC"/>
    <w:rsid w:val="007D5B1E"/>
    <w:rsid w:val="007D6154"/>
    <w:rsid w:val="007D68DF"/>
    <w:rsid w:val="007D6947"/>
    <w:rsid w:val="007D6964"/>
    <w:rsid w:val="007D6F01"/>
    <w:rsid w:val="007D757F"/>
    <w:rsid w:val="007D7717"/>
    <w:rsid w:val="007D7D32"/>
    <w:rsid w:val="007D7F6A"/>
    <w:rsid w:val="007E0520"/>
    <w:rsid w:val="007E0ED0"/>
    <w:rsid w:val="007E1404"/>
    <w:rsid w:val="007E15FA"/>
    <w:rsid w:val="007E2004"/>
    <w:rsid w:val="007E2621"/>
    <w:rsid w:val="007E2E27"/>
    <w:rsid w:val="007E3783"/>
    <w:rsid w:val="007E37AA"/>
    <w:rsid w:val="007E37ED"/>
    <w:rsid w:val="007E3992"/>
    <w:rsid w:val="007E3F50"/>
    <w:rsid w:val="007E4696"/>
    <w:rsid w:val="007E492C"/>
    <w:rsid w:val="007E4C55"/>
    <w:rsid w:val="007E5C05"/>
    <w:rsid w:val="007E62AC"/>
    <w:rsid w:val="007E634B"/>
    <w:rsid w:val="007E70A4"/>
    <w:rsid w:val="007E73DE"/>
    <w:rsid w:val="007E7419"/>
    <w:rsid w:val="007E7976"/>
    <w:rsid w:val="007E79CE"/>
    <w:rsid w:val="007E7D4E"/>
    <w:rsid w:val="007F059F"/>
    <w:rsid w:val="007F0BC5"/>
    <w:rsid w:val="007F16FA"/>
    <w:rsid w:val="007F190B"/>
    <w:rsid w:val="007F24B9"/>
    <w:rsid w:val="007F2606"/>
    <w:rsid w:val="007F26A9"/>
    <w:rsid w:val="007F2B50"/>
    <w:rsid w:val="007F2FF2"/>
    <w:rsid w:val="007F34F0"/>
    <w:rsid w:val="007F3D0C"/>
    <w:rsid w:val="007F3F4A"/>
    <w:rsid w:val="007F40EE"/>
    <w:rsid w:val="007F4100"/>
    <w:rsid w:val="007F485E"/>
    <w:rsid w:val="007F4B53"/>
    <w:rsid w:val="007F4CFD"/>
    <w:rsid w:val="007F4F9F"/>
    <w:rsid w:val="007F5270"/>
    <w:rsid w:val="007F534A"/>
    <w:rsid w:val="007F54E3"/>
    <w:rsid w:val="007F5926"/>
    <w:rsid w:val="007F5935"/>
    <w:rsid w:val="007F5B44"/>
    <w:rsid w:val="007F63D8"/>
    <w:rsid w:val="007F67EA"/>
    <w:rsid w:val="007F78E2"/>
    <w:rsid w:val="007F7939"/>
    <w:rsid w:val="007F7A2A"/>
    <w:rsid w:val="007F7C85"/>
    <w:rsid w:val="007F7D15"/>
    <w:rsid w:val="00800519"/>
    <w:rsid w:val="00800788"/>
    <w:rsid w:val="008014E6"/>
    <w:rsid w:val="0080161A"/>
    <w:rsid w:val="00801EE0"/>
    <w:rsid w:val="0080327B"/>
    <w:rsid w:val="00803AB6"/>
    <w:rsid w:val="00803ACE"/>
    <w:rsid w:val="00803B88"/>
    <w:rsid w:val="00804F14"/>
    <w:rsid w:val="0080507E"/>
    <w:rsid w:val="00805242"/>
    <w:rsid w:val="008054E8"/>
    <w:rsid w:val="00806318"/>
    <w:rsid w:val="00806C89"/>
    <w:rsid w:val="00806D70"/>
    <w:rsid w:val="00806DBC"/>
    <w:rsid w:val="00807109"/>
    <w:rsid w:val="00807400"/>
    <w:rsid w:val="00807754"/>
    <w:rsid w:val="00807FE9"/>
    <w:rsid w:val="00810158"/>
    <w:rsid w:val="0081020E"/>
    <w:rsid w:val="00810EFF"/>
    <w:rsid w:val="00811BEA"/>
    <w:rsid w:val="00811FC8"/>
    <w:rsid w:val="008124DF"/>
    <w:rsid w:val="008129CA"/>
    <w:rsid w:val="00813184"/>
    <w:rsid w:val="008135AD"/>
    <w:rsid w:val="00813938"/>
    <w:rsid w:val="00813CC8"/>
    <w:rsid w:val="00813D71"/>
    <w:rsid w:val="00814044"/>
    <w:rsid w:val="008146E1"/>
    <w:rsid w:val="00814BE0"/>
    <w:rsid w:val="008156DC"/>
    <w:rsid w:val="00815C9E"/>
    <w:rsid w:val="008165B4"/>
    <w:rsid w:val="0081664B"/>
    <w:rsid w:val="0081686D"/>
    <w:rsid w:val="0081765D"/>
    <w:rsid w:val="008177DA"/>
    <w:rsid w:val="0082036A"/>
    <w:rsid w:val="00821386"/>
    <w:rsid w:val="00821CEE"/>
    <w:rsid w:val="00822618"/>
    <w:rsid w:val="00822904"/>
    <w:rsid w:val="00822B2A"/>
    <w:rsid w:val="008236BF"/>
    <w:rsid w:val="00823895"/>
    <w:rsid w:val="00823AFF"/>
    <w:rsid w:val="00823B32"/>
    <w:rsid w:val="00823FC5"/>
    <w:rsid w:val="008241EF"/>
    <w:rsid w:val="008248E8"/>
    <w:rsid w:val="00824BCE"/>
    <w:rsid w:val="00824C0A"/>
    <w:rsid w:val="0082505A"/>
    <w:rsid w:val="00825D7B"/>
    <w:rsid w:val="00826681"/>
    <w:rsid w:val="00826747"/>
    <w:rsid w:val="00826966"/>
    <w:rsid w:val="0082725B"/>
    <w:rsid w:val="00827359"/>
    <w:rsid w:val="00827BB9"/>
    <w:rsid w:val="00827CD9"/>
    <w:rsid w:val="00827EF4"/>
    <w:rsid w:val="00830057"/>
    <w:rsid w:val="0083059D"/>
    <w:rsid w:val="008305D4"/>
    <w:rsid w:val="00830E83"/>
    <w:rsid w:val="008313DC"/>
    <w:rsid w:val="00831B66"/>
    <w:rsid w:val="008323E3"/>
    <w:rsid w:val="00832586"/>
    <w:rsid w:val="008325B7"/>
    <w:rsid w:val="00832C35"/>
    <w:rsid w:val="00832D39"/>
    <w:rsid w:val="00833108"/>
    <w:rsid w:val="008332B2"/>
    <w:rsid w:val="00833604"/>
    <w:rsid w:val="00833951"/>
    <w:rsid w:val="0083523A"/>
    <w:rsid w:val="008357A3"/>
    <w:rsid w:val="008367BA"/>
    <w:rsid w:val="00837B12"/>
    <w:rsid w:val="00840106"/>
    <w:rsid w:val="0084031B"/>
    <w:rsid w:val="008403E0"/>
    <w:rsid w:val="00840ED3"/>
    <w:rsid w:val="008427B9"/>
    <w:rsid w:val="00842B38"/>
    <w:rsid w:val="00842B45"/>
    <w:rsid w:val="00844222"/>
    <w:rsid w:val="00844665"/>
    <w:rsid w:val="00845083"/>
    <w:rsid w:val="0084536A"/>
    <w:rsid w:val="00845555"/>
    <w:rsid w:val="00845722"/>
    <w:rsid w:val="00845812"/>
    <w:rsid w:val="00845C6B"/>
    <w:rsid w:val="00845D4F"/>
    <w:rsid w:val="00846788"/>
    <w:rsid w:val="00846B0B"/>
    <w:rsid w:val="00846EBA"/>
    <w:rsid w:val="0084722A"/>
    <w:rsid w:val="008478CC"/>
    <w:rsid w:val="00847C4D"/>
    <w:rsid w:val="00847F22"/>
    <w:rsid w:val="0085074D"/>
    <w:rsid w:val="00850E9A"/>
    <w:rsid w:val="008513B9"/>
    <w:rsid w:val="008514AC"/>
    <w:rsid w:val="00851601"/>
    <w:rsid w:val="00852035"/>
    <w:rsid w:val="00852388"/>
    <w:rsid w:val="0085281E"/>
    <w:rsid w:val="00854519"/>
    <w:rsid w:val="00854A26"/>
    <w:rsid w:val="008553FC"/>
    <w:rsid w:val="00855958"/>
    <w:rsid w:val="00855C98"/>
    <w:rsid w:val="00855E33"/>
    <w:rsid w:val="008561C7"/>
    <w:rsid w:val="008569D9"/>
    <w:rsid w:val="00856A27"/>
    <w:rsid w:val="0085703F"/>
    <w:rsid w:val="00857301"/>
    <w:rsid w:val="0085741C"/>
    <w:rsid w:val="008578B7"/>
    <w:rsid w:val="00857AE7"/>
    <w:rsid w:val="00857C18"/>
    <w:rsid w:val="00857D7A"/>
    <w:rsid w:val="00857E47"/>
    <w:rsid w:val="00857F9D"/>
    <w:rsid w:val="008600AD"/>
    <w:rsid w:val="008601B9"/>
    <w:rsid w:val="00860317"/>
    <w:rsid w:val="00860C78"/>
    <w:rsid w:val="00860DB0"/>
    <w:rsid w:val="00860F79"/>
    <w:rsid w:val="00861573"/>
    <w:rsid w:val="008615D6"/>
    <w:rsid w:val="00861AC0"/>
    <w:rsid w:val="00861C62"/>
    <w:rsid w:val="00862271"/>
    <w:rsid w:val="008625C2"/>
    <w:rsid w:val="008625D5"/>
    <w:rsid w:val="008628C6"/>
    <w:rsid w:val="00862990"/>
    <w:rsid w:val="00862A73"/>
    <w:rsid w:val="00863590"/>
    <w:rsid w:val="008635E2"/>
    <w:rsid w:val="008637E9"/>
    <w:rsid w:val="008638F1"/>
    <w:rsid w:val="0086441D"/>
    <w:rsid w:val="0086442D"/>
    <w:rsid w:val="00864FA6"/>
    <w:rsid w:val="00864FBA"/>
    <w:rsid w:val="008652AB"/>
    <w:rsid w:val="00865CE8"/>
    <w:rsid w:val="0086603B"/>
    <w:rsid w:val="00866E23"/>
    <w:rsid w:val="00867244"/>
    <w:rsid w:val="008673F5"/>
    <w:rsid w:val="00867BD0"/>
    <w:rsid w:val="00867E78"/>
    <w:rsid w:val="00867FB8"/>
    <w:rsid w:val="00870029"/>
    <w:rsid w:val="008700DE"/>
    <w:rsid w:val="00870715"/>
    <w:rsid w:val="0087092B"/>
    <w:rsid w:val="00870D7A"/>
    <w:rsid w:val="008712FC"/>
    <w:rsid w:val="008715DF"/>
    <w:rsid w:val="0087184D"/>
    <w:rsid w:val="0087206C"/>
    <w:rsid w:val="0087262F"/>
    <w:rsid w:val="0087294F"/>
    <w:rsid w:val="008729EE"/>
    <w:rsid w:val="00872E1C"/>
    <w:rsid w:val="0087388A"/>
    <w:rsid w:val="00873AF0"/>
    <w:rsid w:val="00873F5B"/>
    <w:rsid w:val="0087422F"/>
    <w:rsid w:val="008751EB"/>
    <w:rsid w:val="00875333"/>
    <w:rsid w:val="008753FA"/>
    <w:rsid w:val="00875D04"/>
    <w:rsid w:val="0087667E"/>
    <w:rsid w:val="00876B37"/>
    <w:rsid w:val="00876CF6"/>
    <w:rsid w:val="00877369"/>
    <w:rsid w:val="008774F1"/>
    <w:rsid w:val="0087772E"/>
    <w:rsid w:val="008779E6"/>
    <w:rsid w:val="00877A13"/>
    <w:rsid w:val="00877A54"/>
    <w:rsid w:val="00877EC9"/>
    <w:rsid w:val="00877F8E"/>
    <w:rsid w:val="00880E44"/>
    <w:rsid w:val="008822E3"/>
    <w:rsid w:val="008824F1"/>
    <w:rsid w:val="00882AA3"/>
    <w:rsid w:val="00882AE0"/>
    <w:rsid w:val="00882BE8"/>
    <w:rsid w:val="00882DD4"/>
    <w:rsid w:val="00882E2A"/>
    <w:rsid w:val="00883411"/>
    <w:rsid w:val="008834EE"/>
    <w:rsid w:val="0088384E"/>
    <w:rsid w:val="00883D6B"/>
    <w:rsid w:val="00883E5B"/>
    <w:rsid w:val="0088457E"/>
    <w:rsid w:val="0088470B"/>
    <w:rsid w:val="008848FE"/>
    <w:rsid w:val="00884B33"/>
    <w:rsid w:val="00884D6B"/>
    <w:rsid w:val="008850C3"/>
    <w:rsid w:val="008851FA"/>
    <w:rsid w:val="00885309"/>
    <w:rsid w:val="00885B6D"/>
    <w:rsid w:val="00885C0A"/>
    <w:rsid w:val="00886533"/>
    <w:rsid w:val="00886BA9"/>
    <w:rsid w:val="00886E91"/>
    <w:rsid w:val="00887EBE"/>
    <w:rsid w:val="00890A97"/>
    <w:rsid w:val="00890F41"/>
    <w:rsid w:val="008911B8"/>
    <w:rsid w:val="00891650"/>
    <w:rsid w:val="00891B2F"/>
    <w:rsid w:val="00891CF8"/>
    <w:rsid w:val="00892C31"/>
    <w:rsid w:val="00892C40"/>
    <w:rsid w:val="00893CCE"/>
    <w:rsid w:val="00894093"/>
    <w:rsid w:val="008942D6"/>
    <w:rsid w:val="008945A9"/>
    <w:rsid w:val="00894DD0"/>
    <w:rsid w:val="00894EE0"/>
    <w:rsid w:val="00895F4B"/>
    <w:rsid w:val="00896594"/>
    <w:rsid w:val="0089794C"/>
    <w:rsid w:val="008979BA"/>
    <w:rsid w:val="00897E16"/>
    <w:rsid w:val="008A0D19"/>
    <w:rsid w:val="008A0F19"/>
    <w:rsid w:val="008A0FBF"/>
    <w:rsid w:val="008A104C"/>
    <w:rsid w:val="008A184B"/>
    <w:rsid w:val="008A27DB"/>
    <w:rsid w:val="008A2820"/>
    <w:rsid w:val="008A28DB"/>
    <w:rsid w:val="008A2C44"/>
    <w:rsid w:val="008A2FDE"/>
    <w:rsid w:val="008A31CD"/>
    <w:rsid w:val="008A3304"/>
    <w:rsid w:val="008A396A"/>
    <w:rsid w:val="008A39D3"/>
    <w:rsid w:val="008A3E6C"/>
    <w:rsid w:val="008A4030"/>
    <w:rsid w:val="008A418A"/>
    <w:rsid w:val="008A4806"/>
    <w:rsid w:val="008A4B3E"/>
    <w:rsid w:val="008A4B41"/>
    <w:rsid w:val="008A4F45"/>
    <w:rsid w:val="008A5050"/>
    <w:rsid w:val="008A5258"/>
    <w:rsid w:val="008A5477"/>
    <w:rsid w:val="008A54A9"/>
    <w:rsid w:val="008A5731"/>
    <w:rsid w:val="008A629C"/>
    <w:rsid w:val="008A647D"/>
    <w:rsid w:val="008A651A"/>
    <w:rsid w:val="008A667A"/>
    <w:rsid w:val="008A677F"/>
    <w:rsid w:val="008A750D"/>
    <w:rsid w:val="008A7C60"/>
    <w:rsid w:val="008B0094"/>
    <w:rsid w:val="008B076F"/>
    <w:rsid w:val="008B0B72"/>
    <w:rsid w:val="008B0BE6"/>
    <w:rsid w:val="008B11CB"/>
    <w:rsid w:val="008B1434"/>
    <w:rsid w:val="008B1AEC"/>
    <w:rsid w:val="008B1BF8"/>
    <w:rsid w:val="008B20C8"/>
    <w:rsid w:val="008B286F"/>
    <w:rsid w:val="008B2977"/>
    <w:rsid w:val="008B300C"/>
    <w:rsid w:val="008B32F4"/>
    <w:rsid w:val="008B419E"/>
    <w:rsid w:val="008B49C3"/>
    <w:rsid w:val="008B4D43"/>
    <w:rsid w:val="008B4E95"/>
    <w:rsid w:val="008B5E30"/>
    <w:rsid w:val="008B6046"/>
    <w:rsid w:val="008B68F3"/>
    <w:rsid w:val="008B702C"/>
    <w:rsid w:val="008B74E0"/>
    <w:rsid w:val="008B7EC7"/>
    <w:rsid w:val="008C023D"/>
    <w:rsid w:val="008C0296"/>
    <w:rsid w:val="008C068D"/>
    <w:rsid w:val="008C06E3"/>
    <w:rsid w:val="008C0C53"/>
    <w:rsid w:val="008C2334"/>
    <w:rsid w:val="008C2593"/>
    <w:rsid w:val="008C2EBA"/>
    <w:rsid w:val="008C30A3"/>
    <w:rsid w:val="008C30F1"/>
    <w:rsid w:val="008C3AEA"/>
    <w:rsid w:val="008C3D15"/>
    <w:rsid w:val="008C44E5"/>
    <w:rsid w:val="008C4D2F"/>
    <w:rsid w:val="008C4F1D"/>
    <w:rsid w:val="008C4F3A"/>
    <w:rsid w:val="008C5006"/>
    <w:rsid w:val="008C51E9"/>
    <w:rsid w:val="008C51F3"/>
    <w:rsid w:val="008C53F7"/>
    <w:rsid w:val="008C561A"/>
    <w:rsid w:val="008C58F7"/>
    <w:rsid w:val="008C7042"/>
    <w:rsid w:val="008C7923"/>
    <w:rsid w:val="008C7BB3"/>
    <w:rsid w:val="008C7BB9"/>
    <w:rsid w:val="008D00F3"/>
    <w:rsid w:val="008D0812"/>
    <w:rsid w:val="008D0DEA"/>
    <w:rsid w:val="008D1B15"/>
    <w:rsid w:val="008D222C"/>
    <w:rsid w:val="008D277A"/>
    <w:rsid w:val="008D307A"/>
    <w:rsid w:val="008D3661"/>
    <w:rsid w:val="008D383A"/>
    <w:rsid w:val="008D3ABE"/>
    <w:rsid w:val="008D42ED"/>
    <w:rsid w:val="008D46E3"/>
    <w:rsid w:val="008D4CE2"/>
    <w:rsid w:val="008D5688"/>
    <w:rsid w:val="008D57A0"/>
    <w:rsid w:val="008D58CB"/>
    <w:rsid w:val="008D6123"/>
    <w:rsid w:val="008D6564"/>
    <w:rsid w:val="008D6ED5"/>
    <w:rsid w:val="008D7E55"/>
    <w:rsid w:val="008E0A81"/>
    <w:rsid w:val="008E11CE"/>
    <w:rsid w:val="008E1A27"/>
    <w:rsid w:val="008E2043"/>
    <w:rsid w:val="008E2615"/>
    <w:rsid w:val="008E2700"/>
    <w:rsid w:val="008E2D27"/>
    <w:rsid w:val="008E2DA7"/>
    <w:rsid w:val="008E2E7C"/>
    <w:rsid w:val="008E3172"/>
    <w:rsid w:val="008E3243"/>
    <w:rsid w:val="008E3571"/>
    <w:rsid w:val="008E363C"/>
    <w:rsid w:val="008E3B50"/>
    <w:rsid w:val="008E46B1"/>
    <w:rsid w:val="008E4B48"/>
    <w:rsid w:val="008E507B"/>
    <w:rsid w:val="008E5097"/>
    <w:rsid w:val="008E5BEF"/>
    <w:rsid w:val="008E5D28"/>
    <w:rsid w:val="008E5DE0"/>
    <w:rsid w:val="008E628C"/>
    <w:rsid w:val="008E6505"/>
    <w:rsid w:val="008E66D6"/>
    <w:rsid w:val="008E696C"/>
    <w:rsid w:val="008E6FBA"/>
    <w:rsid w:val="008E6FF1"/>
    <w:rsid w:val="008E7D29"/>
    <w:rsid w:val="008F0246"/>
    <w:rsid w:val="008F056E"/>
    <w:rsid w:val="008F06BC"/>
    <w:rsid w:val="008F0AE5"/>
    <w:rsid w:val="008F0CFB"/>
    <w:rsid w:val="008F0D65"/>
    <w:rsid w:val="008F0F30"/>
    <w:rsid w:val="008F150C"/>
    <w:rsid w:val="008F1D41"/>
    <w:rsid w:val="008F1D95"/>
    <w:rsid w:val="008F26DA"/>
    <w:rsid w:val="008F2F75"/>
    <w:rsid w:val="008F3E8D"/>
    <w:rsid w:val="008F41ED"/>
    <w:rsid w:val="008F4CEB"/>
    <w:rsid w:val="008F4D80"/>
    <w:rsid w:val="008F5447"/>
    <w:rsid w:val="008F547E"/>
    <w:rsid w:val="008F5FC0"/>
    <w:rsid w:val="008F629A"/>
    <w:rsid w:val="008F62A9"/>
    <w:rsid w:val="008F69BE"/>
    <w:rsid w:val="008F6A5A"/>
    <w:rsid w:val="008F6EB3"/>
    <w:rsid w:val="008F745D"/>
    <w:rsid w:val="008F75B2"/>
    <w:rsid w:val="008F792C"/>
    <w:rsid w:val="00900464"/>
    <w:rsid w:val="009007C6"/>
    <w:rsid w:val="00900AF0"/>
    <w:rsid w:val="0090102E"/>
    <w:rsid w:val="009010C7"/>
    <w:rsid w:val="00901ACD"/>
    <w:rsid w:val="00902449"/>
    <w:rsid w:val="0090258D"/>
    <w:rsid w:val="009025F7"/>
    <w:rsid w:val="00902DBF"/>
    <w:rsid w:val="00903268"/>
    <w:rsid w:val="00903320"/>
    <w:rsid w:val="009035E4"/>
    <w:rsid w:val="00903ABC"/>
    <w:rsid w:val="00903D35"/>
    <w:rsid w:val="00903E20"/>
    <w:rsid w:val="00904260"/>
    <w:rsid w:val="0090433A"/>
    <w:rsid w:val="009048E8"/>
    <w:rsid w:val="00904BC3"/>
    <w:rsid w:val="00905160"/>
    <w:rsid w:val="009056A2"/>
    <w:rsid w:val="00905A45"/>
    <w:rsid w:val="00906070"/>
    <w:rsid w:val="009065EA"/>
    <w:rsid w:val="009068C8"/>
    <w:rsid w:val="00906BE8"/>
    <w:rsid w:val="00907071"/>
    <w:rsid w:val="009072C8"/>
    <w:rsid w:val="0090772F"/>
    <w:rsid w:val="0090780A"/>
    <w:rsid w:val="00907CFE"/>
    <w:rsid w:val="00910063"/>
    <w:rsid w:val="00910761"/>
    <w:rsid w:val="00910D34"/>
    <w:rsid w:val="00911EB9"/>
    <w:rsid w:val="00913081"/>
    <w:rsid w:val="00913359"/>
    <w:rsid w:val="00913431"/>
    <w:rsid w:val="00913869"/>
    <w:rsid w:val="009138A2"/>
    <w:rsid w:val="009138F4"/>
    <w:rsid w:val="00913EFB"/>
    <w:rsid w:val="009143A7"/>
    <w:rsid w:val="0091470C"/>
    <w:rsid w:val="009151FE"/>
    <w:rsid w:val="009158CB"/>
    <w:rsid w:val="00915C2D"/>
    <w:rsid w:val="00916064"/>
    <w:rsid w:val="00916206"/>
    <w:rsid w:val="00916537"/>
    <w:rsid w:val="009167DD"/>
    <w:rsid w:val="0091681E"/>
    <w:rsid w:val="009174E1"/>
    <w:rsid w:val="00917FE0"/>
    <w:rsid w:val="00920117"/>
    <w:rsid w:val="009205F2"/>
    <w:rsid w:val="00920626"/>
    <w:rsid w:val="009206FC"/>
    <w:rsid w:val="009209C5"/>
    <w:rsid w:val="00920A85"/>
    <w:rsid w:val="00920A92"/>
    <w:rsid w:val="00920C5F"/>
    <w:rsid w:val="00921098"/>
    <w:rsid w:val="00921259"/>
    <w:rsid w:val="009218FD"/>
    <w:rsid w:val="00921BC4"/>
    <w:rsid w:val="00921C1E"/>
    <w:rsid w:val="0092228B"/>
    <w:rsid w:val="0092246F"/>
    <w:rsid w:val="0092254C"/>
    <w:rsid w:val="0092276A"/>
    <w:rsid w:val="0092286A"/>
    <w:rsid w:val="00922A06"/>
    <w:rsid w:val="00922AA3"/>
    <w:rsid w:val="00922CD7"/>
    <w:rsid w:val="00923497"/>
    <w:rsid w:val="00923F0D"/>
    <w:rsid w:val="00924031"/>
    <w:rsid w:val="00924043"/>
    <w:rsid w:val="00924F83"/>
    <w:rsid w:val="009252D7"/>
    <w:rsid w:val="00925666"/>
    <w:rsid w:val="00925A60"/>
    <w:rsid w:val="00925EDB"/>
    <w:rsid w:val="00925F84"/>
    <w:rsid w:val="00925FD0"/>
    <w:rsid w:val="0092661D"/>
    <w:rsid w:val="00926AAC"/>
    <w:rsid w:val="00926B82"/>
    <w:rsid w:val="009276A7"/>
    <w:rsid w:val="00930A5F"/>
    <w:rsid w:val="00930EA2"/>
    <w:rsid w:val="00931D65"/>
    <w:rsid w:val="00931E09"/>
    <w:rsid w:val="0093201A"/>
    <w:rsid w:val="0093230D"/>
    <w:rsid w:val="00932C43"/>
    <w:rsid w:val="00932EB0"/>
    <w:rsid w:val="009332B5"/>
    <w:rsid w:val="00933534"/>
    <w:rsid w:val="00934707"/>
    <w:rsid w:val="00934B99"/>
    <w:rsid w:val="009354CB"/>
    <w:rsid w:val="00935A69"/>
    <w:rsid w:val="00935CAD"/>
    <w:rsid w:val="00935E94"/>
    <w:rsid w:val="0093646E"/>
    <w:rsid w:val="00936637"/>
    <w:rsid w:val="009366FE"/>
    <w:rsid w:val="00937226"/>
    <w:rsid w:val="0093732E"/>
    <w:rsid w:val="009376F1"/>
    <w:rsid w:val="00940688"/>
    <w:rsid w:val="00941AA0"/>
    <w:rsid w:val="00941FEE"/>
    <w:rsid w:val="0094261A"/>
    <w:rsid w:val="009426EB"/>
    <w:rsid w:val="00942F33"/>
    <w:rsid w:val="00943117"/>
    <w:rsid w:val="0094333B"/>
    <w:rsid w:val="00943418"/>
    <w:rsid w:val="0094349E"/>
    <w:rsid w:val="009442CC"/>
    <w:rsid w:val="00944825"/>
    <w:rsid w:val="00945001"/>
    <w:rsid w:val="009453BD"/>
    <w:rsid w:val="00945C60"/>
    <w:rsid w:val="009463EC"/>
    <w:rsid w:val="00947134"/>
    <w:rsid w:val="009472A6"/>
    <w:rsid w:val="00947ABA"/>
    <w:rsid w:val="00947AF0"/>
    <w:rsid w:val="00947B70"/>
    <w:rsid w:val="00950416"/>
    <w:rsid w:val="00950630"/>
    <w:rsid w:val="00950A88"/>
    <w:rsid w:val="00950D8A"/>
    <w:rsid w:val="00950DC0"/>
    <w:rsid w:val="00951082"/>
    <w:rsid w:val="009514F2"/>
    <w:rsid w:val="00951FEE"/>
    <w:rsid w:val="00952343"/>
    <w:rsid w:val="0095266F"/>
    <w:rsid w:val="00954391"/>
    <w:rsid w:val="00954DFC"/>
    <w:rsid w:val="00955165"/>
    <w:rsid w:val="009556CD"/>
    <w:rsid w:val="00955CBA"/>
    <w:rsid w:val="009560D3"/>
    <w:rsid w:val="00956634"/>
    <w:rsid w:val="00956A7B"/>
    <w:rsid w:val="00956B1C"/>
    <w:rsid w:val="00956BA0"/>
    <w:rsid w:val="00956BF0"/>
    <w:rsid w:val="00956C54"/>
    <w:rsid w:val="00956CE4"/>
    <w:rsid w:val="00956D76"/>
    <w:rsid w:val="009570B5"/>
    <w:rsid w:val="0095793C"/>
    <w:rsid w:val="00957F06"/>
    <w:rsid w:val="00960999"/>
    <w:rsid w:val="00960A79"/>
    <w:rsid w:val="00960F12"/>
    <w:rsid w:val="009614B8"/>
    <w:rsid w:val="009619B8"/>
    <w:rsid w:val="00961F8C"/>
    <w:rsid w:val="00962186"/>
    <w:rsid w:val="0096221B"/>
    <w:rsid w:val="00962685"/>
    <w:rsid w:val="00962BEF"/>
    <w:rsid w:val="00962F39"/>
    <w:rsid w:val="00963B39"/>
    <w:rsid w:val="00963BCE"/>
    <w:rsid w:val="00963D11"/>
    <w:rsid w:val="00963EF0"/>
    <w:rsid w:val="00964003"/>
    <w:rsid w:val="009640F1"/>
    <w:rsid w:val="00964160"/>
    <w:rsid w:val="009642AD"/>
    <w:rsid w:val="009646B2"/>
    <w:rsid w:val="0096480F"/>
    <w:rsid w:val="009648A0"/>
    <w:rsid w:val="00964B08"/>
    <w:rsid w:val="00964BC2"/>
    <w:rsid w:val="00964DBD"/>
    <w:rsid w:val="0096504D"/>
    <w:rsid w:val="009665C3"/>
    <w:rsid w:val="0096664E"/>
    <w:rsid w:val="009672FC"/>
    <w:rsid w:val="00967BEE"/>
    <w:rsid w:val="00967F03"/>
    <w:rsid w:val="009703B6"/>
    <w:rsid w:val="00970B32"/>
    <w:rsid w:val="00970DFE"/>
    <w:rsid w:val="0097127A"/>
    <w:rsid w:val="0097187D"/>
    <w:rsid w:val="00971B92"/>
    <w:rsid w:val="0097209D"/>
    <w:rsid w:val="00972826"/>
    <w:rsid w:val="009728EE"/>
    <w:rsid w:val="00972F3F"/>
    <w:rsid w:val="00972FCE"/>
    <w:rsid w:val="0097319D"/>
    <w:rsid w:val="00973457"/>
    <w:rsid w:val="00973739"/>
    <w:rsid w:val="00973A2D"/>
    <w:rsid w:val="00973F7A"/>
    <w:rsid w:val="00974E74"/>
    <w:rsid w:val="00975232"/>
    <w:rsid w:val="0097575F"/>
    <w:rsid w:val="00975DBD"/>
    <w:rsid w:val="00976508"/>
    <w:rsid w:val="00976585"/>
    <w:rsid w:val="00976CD8"/>
    <w:rsid w:val="009778B1"/>
    <w:rsid w:val="0097792C"/>
    <w:rsid w:val="00977B1A"/>
    <w:rsid w:val="00977B26"/>
    <w:rsid w:val="00977E52"/>
    <w:rsid w:val="00980272"/>
    <w:rsid w:val="00980B21"/>
    <w:rsid w:val="00980D60"/>
    <w:rsid w:val="009814A1"/>
    <w:rsid w:val="009814F3"/>
    <w:rsid w:val="009819CB"/>
    <w:rsid w:val="00981C4D"/>
    <w:rsid w:val="00982287"/>
    <w:rsid w:val="009822D5"/>
    <w:rsid w:val="0098239B"/>
    <w:rsid w:val="009831C7"/>
    <w:rsid w:val="009832B3"/>
    <w:rsid w:val="009832C0"/>
    <w:rsid w:val="00983C84"/>
    <w:rsid w:val="009840B3"/>
    <w:rsid w:val="00984301"/>
    <w:rsid w:val="00984312"/>
    <w:rsid w:val="009851DA"/>
    <w:rsid w:val="009855F4"/>
    <w:rsid w:val="00985CC6"/>
    <w:rsid w:val="00985DB2"/>
    <w:rsid w:val="00986AE4"/>
    <w:rsid w:val="00986B3E"/>
    <w:rsid w:val="00986CCC"/>
    <w:rsid w:val="00986EA1"/>
    <w:rsid w:val="0098766A"/>
    <w:rsid w:val="00987702"/>
    <w:rsid w:val="00990210"/>
    <w:rsid w:val="0099092E"/>
    <w:rsid w:val="00990C94"/>
    <w:rsid w:val="00990F62"/>
    <w:rsid w:val="00991559"/>
    <w:rsid w:val="00992133"/>
    <w:rsid w:val="00992761"/>
    <w:rsid w:val="00992775"/>
    <w:rsid w:val="0099291F"/>
    <w:rsid w:val="00992E06"/>
    <w:rsid w:val="00993316"/>
    <w:rsid w:val="009933BA"/>
    <w:rsid w:val="009939C3"/>
    <w:rsid w:val="00993FFA"/>
    <w:rsid w:val="009940E7"/>
    <w:rsid w:val="00994E41"/>
    <w:rsid w:val="0099512F"/>
    <w:rsid w:val="00995743"/>
    <w:rsid w:val="00995A4B"/>
    <w:rsid w:val="009968F8"/>
    <w:rsid w:val="00996CB3"/>
    <w:rsid w:val="009975DC"/>
    <w:rsid w:val="0099763D"/>
    <w:rsid w:val="0099782F"/>
    <w:rsid w:val="00997A11"/>
    <w:rsid w:val="00997EBE"/>
    <w:rsid w:val="009A0CCE"/>
    <w:rsid w:val="009A0FDE"/>
    <w:rsid w:val="009A12D9"/>
    <w:rsid w:val="009A1553"/>
    <w:rsid w:val="009A157B"/>
    <w:rsid w:val="009A1A8D"/>
    <w:rsid w:val="009A23CC"/>
    <w:rsid w:val="009A26C7"/>
    <w:rsid w:val="009A2DD5"/>
    <w:rsid w:val="009A3164"/>
    <w:rsid w:val="009A31D1"/>
    <w:rsid w:val="009A323F"/>
    <w:rsid w:val="009A3262"/>
    <w:rsid w:val="009A3512"/>
    <w:rsid w:val="009A3542"/>
    <w:rsid w:val="009A3DDC"/>
    <w:rsid w:val="009A4061"/>
    <w:rsid w:val="009A40D3"/>
    <w:rsid w:val="009A42F2"/>
    <w:rsid w:val="009A4640"/>
    <w:rsid w:val="009A54BF"/>
    <w:rsid w:val="009A54D5"/>
    <w:rsid w:val="009A54F2"/>
    <w:rsid w:val="009A5F26"/>
    <w:rsid w:val="009A6592"/>
    <w:rsid w:val="009A68FE"/>
    <w:rsid w:val="009A697B"/>
    <w:rsid w:val="009A6E9A"/>
    <w:rsid w:val="009A7016"/>
    <w:rsid w:val="009A71BF"/>
    <w:rsid w:val="009A71D2"/>
    <w:rsid w:val="009A76D0"/>
    <w:rsid w:val="009B01E9"/>
    <w:rsid w:val="009B021F"/>
    <w:rsid w:val="009B036B"/>
    <w:rsid w:val="009B0495"/>
    <w:rsid w:val="009B0C35"/>
    <w:rsid w:val="009B102B"/>
    <w:rsid w:val="009B17D6"/>
    <w:rsid w:val="009B1993"/>
    <w:rsid w:val="009B1A59"/>
    <w:rsid w:val="009B24CD"/>
    <w:rsid w:val="009B25D8"/>
    <w:rsid w:val="009B3280"/>
    <w:rsid w:val="009B34BA"/>
    <w:rsid w:val="009B3549"/>
    <w:rsid w:val="009B3E96"/>
    <w:rsid w:val="009B3F41"/>
    <w:rsid w:val="009B4554"/>
    <w:rsid w:val="009B46A1"/>
    <w:rsid w:val="009B476F"/>
    <w:rsid w:val="009B4D31"/>
    <w:rsid w:val="009B4DF6"/>
    <w:rsid w:val="009B5BB3"/>
    <w:rsid w:val="009B5BFF"/>
    <w:rsid w:val="009B63B3"/>
    <w:rsid w:val="009B649E"/>
    <w:rsid w:val="009B7296"/>
    <w:rsid w:val="009B7559"/>
    <w:rsid w:val="009B7FA4"/>
    <w:rsid w:val="009C006F"/>
    <w:rsid w:val="009C0102"/>
    <w:rsid w:val="009C02DF"/>
    <w:rsid w:val="009C0D0C"/>
    <w:rsid w:val="009C0DB9"/>
    <w:rsid w:val="009C0F87"/>
    <w:rsid w:val="009C167A"/>
    <w:rsid w:val="009C174E"/>
    <w:rsid w:val="009C1CB7"/>
    <w:rsid w:val="009C1E99"/>
    <w:rsid w:val="009C1EA6"/>
    <w:rsid w:val="009C2124"/>
    <w:rsid w:val="009C21F3"/>
    <w:rsid w:val="009C22A1"/>
    <w:rsid w:val="009C38DD"/>
    <w:rsid w:val="009C39A1"/>
    <w:rsid w:val="009C3A2C"/>
    <w:rsid w:val="009C3D5C"/>
    <w:rsid w:val="009C3EAF"/>
    <w:rsid w:val="009C44EC"/>
    <w:rsid w:val="009C4803"/>
    <w:rsid w:val="009C4F3F"/>
    <w:rsid w:val="009C4FF5"/>
    <w:rsid w:val="009C50B9"/>
    <w:rsid w:val="009C53D9"/>
    <w:rsid w:val="009C5761"/>
    <w:rsid w:val="009C5875"/>
    <w:rsid w:val="009C5CC0"/>
    <w:rsid w:val="009C6563"/>
    <w:rsid w:val="009C66DA"/>
    <w:rsid w:val="009C68B1"/>
    <w:rsid w:val="009C6B0D"/>
    <w:rsid w:val="009C6FE5"/>
    <w:rsid w:val="009C7285"/>
    <w:rsid w:val="009C7DC8"/>
    <w:rsid w:val="009D005A"/>
    <w:rsid w:val="009D05F7"/>
    <w:rsid w:val="009D095B"/>
    <w:rsid w:val="009D140F"/>
    <w:rsid w:val="009D1A2A"/>
    <w:rsid w:val="009D1A92"/>
    <w:rsid w:val="009D1DDF"/>
    <w:rsid w:val="009D22FD"/>
    <w:rsid w:val="009D299F"/>
    <w:rsid w:val="009D29FD"/>
    <w:rsid w:val="009D372D"/>
    <w:rsid w:val="009D4304"/>
    <w:rsid w:val="009D43DC"/>
    <w:rsid w:val="009D4B30"/>
    <w:rsid w:val="009D6262"/>
    <w:rsid w:val="009D751B"/>
    <w:rsid w:val="009D7899"/>
    <w:rsid w:val="009D78F6"/>
    <w:rsid w:val="009D7FA4"/>
    <w:rsid w:val="009E08B7"/>
    <w:rsid w:val="009E0F63"/>
    <w:rsid w:val="009E1345"/>
    <w:rsid w:val="009E1C2E"/>
    <w:rsid w:val="009E2639"/>
    <w:rsid w:val="009E2AE6"/>
    <w:rsid w:val="009E3227"/>
    <w:rsid w:val="009E3CE2"/>
    <w:rsid w:val="009E4C9A"/>
    <w:rsid w:val="009E4CC2"/>
    <w:rsid w:val="009E4EEF"/>
    <w:rsid w:val="009E547D"/>
    <w:rsid w:val="009E5619"/>
    <w:rsid w:val="009E5F13"/>
    <w:rsid w:val="009E640C"/>
    <w:rsid w:val="009E67A9"/>
    <w:rsid w:val="009E6BEC"/>
    <w:rsid w:val="009E7154"/>
    <w:rsid w:val="009E730B"/>
    <w:rsid w:val="009E77FD"/>
    <w:rsid w:val="009E7B9E"/>
    <w:rsid w:val="009F012F"/>
    <w:rsid w:val="009F04CF"/>
    <w:rsid w:val="009F1410"/>
    <w:rsid w:val="009F183B"/>
    <w:rsid w:val="009F1DF3"/>
    <w:rsid w:val="009F2639"/>
    <w:rsid w:val="009F2848"/>
    <w:rsid w:val="009F4021"/>
    <w:rsid w:val="009F40B7"/>
    <w:rsid w:val="009F4B05"/>
    <w:rsid w:val="009F4C7E"/>
    <w:rsid w:val="009F560E"/>
    <w:rsid w:val="009F576B"/>
    <w:rsid w:val="009F6738"/>
    <w:rsid w:val="009F6BD2"/>
    <w:rsid w:val="009F7092"/>
    <w:rsid w:val="009F79CA"/>
    <w:rsid w:val="009F7B5E"/>
    <w:rsid w:val="009F7BAD"/>
    <w:rsid w:val="009F7DE9"/>
    <w:rsid w:val="00A00489"/>
    <w:rsid w:val="00A00D41"/>
    <w:rsid w:val="00A0171A"/>
    <w:rsid w:val="00A019C0"/>
    <w:rsid w:val="00A01E92"/>
    <w:rsid w:val="00A02FB2"/>
    <w:rsid w:val="00A035F3"/>
    <w:rsid w:val="00A03682"/>
    <w:rsid w:val="00A0368D"/>
    <w:rsid w:val="00A04332"/>
    <w:rsid w:val="00A05225"/>
    <w:rsid w:val="00A05D2D"/>
    <w:rsid w:val="00A05E4B"/>
    <w:rsid w:val="00A06515"/>
    <w:rsid w:val="00A06CF5"/>
    <w:rsid w:val="00A07359"/>
    <w:rsid w:val="00A073BF"/>
    <w:rsid w:val="00A076E1"/>
    <w:rsid w:val="00A1001D"/>
    <w:rsid w:val="00A1015C"/>
    <w:rsid w:val="00A102F9"/>
    <w:rsid w:val="00A10793"/>
    <w:rsid w:val="00A10EA0"/>
    <w:rsid w:val="00A10F03"/>
    <w:rsid w:val="00A113F2"/>
    <w:rsid w:val="00A11440"/>
    <w:rsid w:val="00A11A00"/>
    <w:rsid w:val="00A11BC8"/>
    <w:rsid w:val="00A1213E"/>
    <w:rsid w:val="00A12AC4"/>
    <w:rsid w:val="00A12CE7"/>
    <w:rsid w:val="00A13242"/>
    <w:rsid w:val="00A13825"/>
    <w:rsid w:val="00A13886"/>
    <w:rsid w:val="00A13AEF"/>
    <w:rsid w:val="00A145F7"/>
    <w:rsid w:val="00A1481E"/>
    <w:rsid w:val="00A1502E"/>
    <w:rsid w:val="00A15C22"/>
    <w:rsid w:val="00A15C6B"/>
    <w:rsid w:val="00A15CB4"/>
    <w:rsid w:val="00A165FB"/>
    <w:rsid w:val="00A168F7"/>
    <w:rsid w:val="00A17128"/>
    <w:rsid w:val="00A17A2A"/>
    <w:rsid w:val="00A17BCF"/>
    <w:rsid w:val="00A17F9E"/>
    <w:rsid w:val="00A202AD"/>
    <w:rsid w:val="00A2034A"/>
    <w:rsid w:val="00A205AE"/>
    <w:rsid w:val="00A205EC"/>
    <w:rsid w:val="00A20FC9"/>
    <w:rsid w:val="00A21D59"/>
    <w:rsid w:val="00A21E54"/>
    <w:rsid w:val="00A22024"/>
    <w:rsid w:val="00A2290D"/>
    <w:rsid w:val="00A22EA4"/>
    <w:rsid w:val="00A23255"/>
    <w:rsid w:val="00A23C3F"/>
    <w:rsid w:val="00A241F3"/>
    <w:rsid w:val="00A24C1B"/>
    <w:rsid w:val="00A24DB5"/>
    <w:rsid w:val="00A25291"/>
    <w:rsid w:val="00A252AC"/>
    <w:rsid w:val="00A25372"/>
    <w:rsid w:val="00A254C7"/>
    <w:rsid w:val="00A25865"/>
    <w:rsid w:val="00A258ED"/>
    <w:rsid w:val="00A258FA"/>
    <w:rsid w:val="00A25967"/>
    <w:rsid w:val="00A25BFC"/>
    <w:rsid w:val="00A25DCB"/>
    <w:rsid w:val="00A2655D"/>
    <w:rsid w:val="00A2656B"/>
    <w:rsid w:val="00A267E8"/>
    <w:rsid w:val="00A2694F"/>
    <w:rsid w:val="00A26CC0"/>
    <w:rsid w:val="00A26E39"/>
    <w:rsid w:val="00A26FF5"/>
    <w:rsid w:val="00A27D7E"/>
    <w:rsid w:val="00A30866"/>
    <w:rsid w:val="00A31791"/>
    <w:rsid w:val="00A31B7A"/>
    <w:rsid w:val="00A31C5E"/>
    <w:rsid w:val="00A31D3E"/>
    <w:rsid w:val="00A31EFE"/>
    <w:rsid w:val="00A32251"/>
    <w:rsid w:val="00A326D5"/>
    <w:rsid w:val="00A328B2"/>
    <w:rsid w:val="00A32C23"/>
    <w:rsid w:val="00A32D18"/>
    <w:rsid w:val="00A33B44"/>
    <w:rsid w:val="00A342C1"/>
    <w:rsid w:val="00A3457A"/>
    <w:rsid w:val="00A349CC"/>
    <w:rsid w:val="00A35263"/>
    <w:rsid w:val="00A352FF"/>
    <w:rsid w:val="00A35865"/>
    <w:rsid w:val="00A362F5"/>
    <w:rsid w:val="00A36709"/>
    <w:rsid w:val="00A3688A"/>
    <w:rsid w:val="00A36EC2"/>
    <w:rsid w:val="00A37762"/>
    <w:rsid w:val="00A37CCF"/>
    <w:rsid w:val="00A37CEE"/>
    <w:rsid w:val="00A40128"/>
    <w:rsid w:val="00A406CD"/>
    <w:rsid w:val="00A40712"/>
    <w:rsid w:val="00A40E41"/>
    <w:rsid w:val="00A41694"/>
    <w:rsid w:val="00A42AFA"/>
    <w:rsid w:val="00A436EB"/>
    <w:rsid w:val="00A438C6"/>
    <w:rsid w:val="00A43B1A"/>
    <w:rsid w:val="00A43E0D"/>
    <w:rsid w:val="00A43E1E"/>
    <w:rsid w:val="00A44573"/>
    <w:rsid w:val="00A448CB"/>
    <w:rsid w:val="00A44A25"/>
    <w:rsid w:val="00A44B70"/>
    <w:rsid w:val="00A44EE6"/>
    <w:rsid w:val="00A45543"/>
    <w:rsid w:val="00A462A7"/>
    <w:rsid w:val="00A462BD"/>
    <w:rsid w:val="00A464E0"/>
    <w:rsid w:val="00A468B9"/>
    <w:rsid w:val="00A46A7E"/>
    <w:rsid w:val="00A46D2F"/>
    <w:rsid w:val="00A47002"/>
    <w:rsid w:val="00A4745E"/>
    <w:rsid w:val="00A47B34"/>
    <w:rsid w:val="00A47E68"/>
    <w:rsid w:val="00A5034A"/>
    <w:rsid w:val="00A50466"/>
    <w:rsid w:val="00A50749"/>
    <w:rsid w:val="00A50C77"/>
    <w:rsid w:val="00A50DB5"/>
    <w:rsid w:val="00A50E4C"/>
    <w:rsid w:val="00A50F71"/>
    <w:rsid w:val="00A51028"/>
    <w:rsid w:val="00A5146F"/>
    <w:rsid w:val="00A52056"/>
    <w:rsid w:val="00A52110"/>
    <w:rsid w:val="00A52283"/>
    <w:rsid w:val="00A52D31"/>
    <w:rsid w:val="00A542CA"/>
    <w:rsid w:val="00A5450D"/>
    <w:rsid w:val="00A54755"/>
    <w:rsid w:val="00A547D5"/>
    <w:rsid w:val="00A54A9A"/>
    <w:rsid w:val="00A5565B"/>
    <w:rsid w:val="00A55867"/>
    <w:rsid w:val="00A55D3D"/>
    <w:rsid w:val="00A5617E"/>
    <w:rsid w:val="00A561D9"/>
    <w:rsid w:val="00A56495"/>
    <w:rsid w:val="00A56926"/>
    <w:rsid w:val="00A56AA5"/>
    <w:rsid w:val="00A57275"/>
    <w:rsid w:val="00A5789E"/>
    <w:rsid w:val="00A602ED"/>
    <w:rsid w:val="00A60705"/>
    <w:rsid w:val="00A607A7"/>
    <w:rsid w:val="00A610A8"/>
    <w:rsid w:val="00A61B63"/>
    <w:rsid w:val="00A61C81"/>
    <w:rsid w:val="00A61EA8"/>
    <w:rsid w:val="00A6234D"/>
    <w:rsid w:val="00A62507"/>
    <w:rsid w:val="00A62944"/>
    <w:rsid w:val="00A62DB3"/>
    <w:rsid w:val="00A63215"/>
    <w:rsid w:val="00A6328E"/>
    <w:rsid w:val="00A6367A"/>
    <w:rsid w:val="00A63A54"/>
    <w:rsid w:val="00A63D5C"/>
    <w:rsid w:val="00A643B6"/>
    <w:rsid w:val="00A64537"/>
    <w:rsid w:val="00A646BC"/>
    <w:rsid w:val="00A64890"/>
    <w:rsid w:val="00A64AF5"/>
    <w:rsid w:val="00A650F3"/>
    <w:rsid w:val="00A661F4"/>
    <w:rsid w:val="00A66607"/>
    <w:rsid w:val="00A66D53"/>
    <w:rsid w:val="00A67147"/>
    <w:rsid w:val="00A67412"/>
    <w:rsid w:val="00A67684"/>
    <w:rsid w:val="00A70199"/>
    <w:rsid w:val="00A70434"/>
    <w:rsid w:val="00A70449"/>
    <w:rsid w:val="00A70A33"/>
    <w:rsid w:val="00A70D4B"/>
    <w:rsid w:val="00A70FA8"/>
    <w:rsid w:val="00A7114F"/>
    <w:rsid w:val="00A71553"/>
    <w:rsid w:val="00A715A4"/>
    <w:rsid w:val="00A71C0B"/>
    <w:rsid w:val="00A71D48"/>
    <w:rsid w:val="00A72651"/>
    <w:rsid w:val="00A72913"/>
    <w:rsid w:val="00A72961"/>
    <w:rsid w:val="00A72BE1"/>
    <w:rsid w:val="00A735D9"/>
    <w:rsid w:val="00A73745"/>
    <w:rsid w:val="00A74084"/>
    <w:rsid w:val="00A74968"/>
    <w:rsid w:val="00A74E20"/>
    <w:rsid w:val="00A74F92"/>
    <w:rsid w:val="00A74FA7"/>
    <w:rsid w:val="00A74FF7"/>
    <w:rsid w:val="00A7573B"/>
    <w:rsid w:val="00A7596C"/>
    <w:rsid w:val="00A759AE"/>
    <w:rsid w:val="00A75DBB"/>
    <w:rsid w:val="00A7630A"/>
    <w:rsid w:val="00A767B8"/>
    <w:rsid w:val="00A76814"/>
    <w:rsid w:val="00A769C7"/>
    <w:rsid w:val="00A77EED"/>
    <w:rsid w:val="00A8028B"/>
    <w:rsid w:val="00A80F11"/>
    <w:rsid w:val="00A810A0"/>
    <w:rsid w:val="00A8169F"/>
    <w:rsid w:val="00A816F0"/>
    <w:rsid w:val="00A817FA"/>
    <w:rsid w:val="00A81F11"/>
    <w:rsid w:val="00A8224C"/>
    <w:rsid w:val="00A82AEF"/>
    <w:rsid w:val="00A8312C"/>
    <w:rsid w:val="00A83AC8"/>
    <w:rsid w:val="00A83C3E"/>
    <w:rsid w:val="00A8415C"/>
    <w:rsid w:val="00A8442B"/>
    <w:rsid w:val="00A84701"/>
    <w:rsid w:val="00A84888"/>
    <w:rsid w:val="00A856BF"/>
    <w:rsid w:val="00A862CE"/>
    <w:rsid w:val="00A863D3"/>
    <w:rsid w:val="00A86AD9"/>
    <w:rsid w:val="00A86D63"/>
    <w:rsid w:val="00A86E9E"/>
    <w:rsid w:val="00A874A4"/>
    <w:rsid w:val="00A87D19"/>
    <w:rsid w:val="00A90355"/>
    <w:rsid w:val="00A9037A"/>
    <w:rsid w:val="00A903E0"/>
    <w:rsid w:val="00A90B36"/>
    <w:rsid w:val="00A90CDD"/>
    <w:rsid w:val="00A90E65"/>
    <w:rsid w:val="00A915CB"/>
    <w:rsid w:val="00A91DB1"/>
    <w:rsid w:val="00A92030"/>
    <w:rsid w:val="00A92792"/>
    <w:rsid w:val="00A927CE"/>
    <w:rsid w:val="00A92A1D"/>
    <w:rsid w:val="00A934CC"/>
    <w:rsid w:val="00A93531"/>
    <w:rsid w:val="00A93F65"/>
    <w:rsid w:val="00A9424D"/>
    <w:rsid w:val="00A942B3"/>
    <w:rsid w:val="00A94672"/>
    <w:rsid w:val="00A94D12"/>
    <w:rsid w:val="00A94F26"/>
    <w:rsid w:val="00A95142"/>
    <w:rsid w:val="00A960AE"/>
    <w:rsid w:val="00A967AB"/>
    <w:rsid w:val="00A96F3D"/>
    <w:rsid w:val="00A97291"/>
    <w:rsid w:val="00A97807"/>
    <w:rsid w:val="00A97F47"/>
    <w:rsid w:val="00A97F7F"/>
    <w:rsid w:val="00AA081C"/>
    <w:rsid w:val="00AA20CF"/>
    <w:rsid w:val="00AA20D4"/>
    <w:rsid w:val="00AA230F"/>
    <w:rsid w:val="00AA24F2"/>
    <w:rsid w:val="00AA3354"/>
    <w:rsid w:val="00AA3DF1"/>
    <w:rsid w:val="00AA51B4"/>
    <w:rsid w:val="00AA57F9"/>
    <w:rsid w:val="00AA65D4"/>
    <w:rsid w:val="00AA6EAA"/>
    <w:rsid w:val="00AA787B"/>
    <w:rsid w:val="00AA7F45"/>
    <w:rsid w:val="00AA7F70"/>
    <w:rsid w:val="00AB06C4"/>
    <w:rsid w:val="00AB0948"/>
    <w:rsid w:val="00AB0C76"/>
    <w:rsid w:val="00AB1477"/>
    <w:rsid w:val="00AB162B"/>
    <w:rsid w:val="00AB1BCC"/>
    <w:rsid w:val="00AB1C48"/>
    <w:rsid w:val="00AB297A"/>
    <w:rsid w:val="00AB2BC9"/>
    <w:rsid w:val="00AB345A"/>
    <w:rsid w:val="00AB3E87"/>
    <w:rsid w:val="00AB4013"/>
    <w:rsid w:val="00AB483D"/>
    <w:rsid w:val="00AB4DAB"/>
    <w:rsid w:val="00AB4E76"/>
    <w:rsid w:val="00AB59A8"/>
    <w:rsid w:val="00AB687B"/>
    <w:rsid w:val="00AB6A5F"/>
    <w:rsid w:val="00AB6C67"/>
    <w:rsid w:val="00AB6FEB"/>
    <w:rsid w:val="00AB718C"/>
    <w:rsid w:val="00AC0188"/>
    <w:rsid w:val="00AC0BBA"/>
    <w:rsid w:val="00AC14BA"/>
    <w:rsid w:val="00AC1654"/>
    <w:rsid w:val="00AC1C4D"/>
    <w:rsid w:val="00AC1F0D"/>
    <w:rsid w:val="00AC39A7"/>
    <w:rsid w:val="00AC402D"/>
    <w:rsid w:val="00AC4262"/>
    <w:rsid w:val="00AC4267"/>
    <w:rsid w:val="00AC432F"/>
    <w:rsid w:val="00AC453B"/>
    <w:rsid w:val="00AC460F"/>
    <w:rsid w:val="00AC4711"/>
    <w:rsid w:val="00AC4F2D"/>
    <w:rsid w:val="00AC5B82"/>
    <w:rsid w:val="00AC6DA0"/>
    <w:rsid w:val="00AC75F5"/>
    <w:rsid w:val="00AC7673"/>
    <w:rsid w:val="00AC7CD8"/>
    <w:rsid w:val="00AD052D"/>
    <w:rsid w:val="00AD0A2E"/>
    <w:rsid w:val="00AD0B4D"/>
    <w:rsid w:val="00AD0E57"/>
    <w:rsid w:val="00AD15BD"/>
    <w:rsid w:val="00AD19C6"/>
    <w:rsid w:val="00AD2678"/>
    <w:rsid w:val="00AD330D"/>
    <w:rsid w:val="00AD33A7"/>
    <w:rsid w:val="00AD378B"/>
    <w:rsid w:val="00AD3A59"/>
    <w:rsid w:val="00AD4AF2"/>
    <w:rsid w:val="00AD4B63"/>
    <w:rsid w:val="00AD5108"/>
    <w:rsid w:val="00AD5958"/>
    <w:rsid w:val="00AD680B"/>
    <w:rsid w:val="00AD6971"/>
    <w:rsid w:val="00AD6C03"/>
    <w:rsid w:val="00AD75BC"/>
    <w:rsid w:val="00AD7E05"/>
    <w:rsid w:val="00AE0056"/>
    <w:rsid w:val="00AE0BFE"/>
    <w:rsid w:val="00AE0EB1"/>
    <w:rsid w:val="00AE1258"/>
    <w:rsid w:val="00AE1BA9"/>
    <w:rsid w:val="00AE3682"/>
    <w:rsid w:val="00AE3987"/>
    <w:rsid w:val="00AE3A1A"/>
    <w:rsid w:val="00AE4045"/>
    <w:rsid w:val="00AE5B3B"/>
    <w:rsid w:val="00AE6119"/>
    <w:rsid w:val="00AE6F18"/>
    <w:rsid w:val="00AE7108"/>
    <w:rsid w:val="00AE7CED"/>
    <w:rsid w:val="00AE7FC5"/>
    <w:rsid w:val="00AF007A"/>
    <w:rsid w:val="00AF020D"/>
    <w:rsid w:val="00AF0587"/>
    <w:rsid w:val="00AF05F4"/>
    <w:rsid w:val="00AF09D3"/>
    <w:rsid w:val="00AF0B23"/>
    <w:rsid w:val="00AF141B"/>
    <w:rsid w:val="00AF196D"/>
    <w:rsid w:val="00AF1C07"/>
    <w:rsid w:val="00AF237F"/>
    <w:rsid w:val="00AF239E"/>
    <w:rsid w:val="00AF25F9"/>
    <w:rsid w:val="00AF28AC"/>
    <w:rsid w:val="00AF3281"/>
    <w:rsid w:val="00AF41CE"/>
    <w:rsid w:val="00AF46B3"/>
    <w:rsid w:val="00AF48DB"/>
    <w:rsid w:val="00AF4F08"/>
    <w:rsid w:val="00AF5CB4"/>
    <w:rsid w:val="00AF603D"/>
    <w:rsid w:val="00AF61D4"/>
    <w:rsid w:val="00AF641A"/>
    <w:rsid w:val="00AF660F"/>
    <w:rsid w:val="00AF6979"/>
    <w:rsid w:val="00AF6A4B"/>
    <w:rsid w:val="00AF6E43"/>
    <w:rsid w:val="00AF6F1A"/>
    <w:rsid w:val="00AF75E4"/>
    <w:rsid w:val="00AF7932"/>
    <w:rsid w:val="00AF7E5C"/>
    <w:rsid w:val="00AF7F40"/>
    <w:rsid w:val="00B0055B"/>
    <w:rsid w:val="00B00E12"/>
    <w:rsid w:val="00B01558"/>
    <w:rsid w:val="00B01594"/>
    <w:rsid w:val="00B01956"/>
    <w:rsid w:val="00B01A7B"/>
    <w:rsid w:val="00B01AFC"/>
    <w:rsid w:val="00B01E20"/>
    <w:rsid w:val="00B01E9A"/>
    <w:rsid w:val="00B0260D"/>
    <w:rsid w:val="00B028D9"/>
    <w:rsid w:val="00B02AE1"/>
    <w:rsid w:val="00B02BD2"/>
    <w:rsid w:val="00B02ED6"/>
    <w:rsid w:val="00B03F72"/>
    <w:rsid w:val="00B03F81"/>
    <w:rsid w:val="00B0474B"/>
    <w:rsid w:val="00B049ED"/>
    <w:rsid w:val="00B05347"/>
    <w:rsid w:val="00B06137"/>
    <w:rsid w:val="00B06250"/>
    <w:rsid w:val="00B067DC"/>
    <w:rsid w:val="00B06A10"/>
    <w:rsid w:val="00B06EC8"/>
    <w:rsid w:val="00B07B6A"/>
    <w:rsid w:val="00B07F70"/>
    <w:rsid w:val="00B1014E"/>
    <w:rsid w:val="00B101DD"/>
    <w:rsid w:val="00B1036D"/>
    <w:rsid w:val="00B1057F"/>
    <w:rsid w:val="00B108FC"/>
    <w:rsid w:val="00B1098B"/>
    <w:rsid w:val="00B10F7A"/>
    <w:rsid w:val="00B12D73"/>
    <w:rsid w:val="00B12F2B"/>
    <w:rsid w:val="00B130F8"/>
    <w:rsid w:val="00B13479"/>
    <w:rsid w:val="00B13758"/>
    <w:rsid w:val="00B13918"/>
    <w:rsid w:val="00B13966"/>
    <w:rsid w:val="00B147EA"/>
    <w:rsid w:val="00B14ACA"/>
    <w:rsid w:val="00B14B68"/>
    <w:rsid w:val="00B14D76"/>
    <w:rsid w:val="00B1559B"/>
    <w:rsid w:val="00B1654F"/>
    <w:rsid w:val="00B16678"/>
    <w:rsid w:val="00B16CBE"/>
    <w:rsid w:val="00B1778F"/>
    <w:rsid w:val="00B17AF3"/>
    <w:rsid w:val="00B200BD"/>
    <w:rsid w:val="00B20106"/>
    <w:rsid w:val="00B2075E"/>
    <w:rsid w:val="00B20885"/>
    <w:rsid w:val="00B217CB"/>
    <w:rsid w:val="00B219F7"/>
    <w:rsid w:val="00B21A21"/>
    <w:rsid w:val="00B21C4B"/>
    <w:rsid w:val="00B221B4"/>
    <w:rsid w:val="00B22257"/>
    <w:rsid w:val="00B22420"/>
    <w:rsid w:val="00B22885"/>
    <w:rsid w:val="00B22D2E"/>
    <w:rsid w:val="00B23339"/>
    <w:rsid w:val="00B23C52"/>
    <w:rsid w:val="00B24A61"/>
    <w:rsid w:val="00B24D0A"/>
    <w:rsid w:val="00B24D39"/>
    <w:rsid w:val="00B25558"/>
    <w:rsid w:val="00B25A0F"/>
    <w:rsid w:val="00B25BB9"/>
    <w:rsid w:val="00B25E41"/>
    <w:rsid w:val="00B26602"/>
    <w:rsid w:val="00B267D6"/>
    <w:rsid w:val="00B26A98"/>
    <w:rsid w:val="00B26B75"/>
    <w:rsid w:val="00B26D0A"/>
    <w:rsid w:val="00B26DAD"/>
    <w:rsid w:val="00B26EA5"/>
    <w:rsid w:val="00B27991"/>
    <w:rsid w:val="00B27B42"/>
    <w:rsid w:val="00B300E8"/>
    <w:rsid w:val="00B303A7"/>
    <w:rsid w:val="00B307BC"/>
    <w:rsid w:val="00B30849"/>
    <w:rsid w:val="00B309F3"/>
    <w:rsid w:val="00B30C91"/>
    <w:rsid w:val="00B30F22"/>
    <w:rsid w:val="00B31046"/>
    <w:rsid w:val="00B312C0"/>
    <w:rsid w:val="00B313FA"/>
    <w:rsid w:val="00B315CE"/>
    <w:rsid w:val="00B3251D"/>
    <w:rsid w:val="00B32C05"/>
    <w:rsid w:val="00B32D84"/>
    <w:rsid w:val="00B330F0"/>
    <w:rsid w:val="00B331A5"/>
    <w:rsid w:val="00B33BA5"/>
    <w:rsid w:val="00B33FD2"/>
    <w:rsid w:val="00B34687"/>
    <w:rsid w:val="00B34949"/>
    <w:rsid w:val="00B34AF9"/>
    <w:rsid w:val="00B34BAB"/>
    <w:rsid w:val="00B34C5D"/>
    <w:rsid w:val="00B35AEC"/>
    <w:rsid w:val="00B362C4"/>
    <w:rsid w:val="00B36B82"/>
    <w:rsid w:val="00B36EE9"/>
    <w:rsid w:val="00B36F0B"/>
    <w:rsid w:val="00B3727B"/>
    <w:rsid w:val="00B378F6"/>
    <w:rsid w:val="00B37A65"/>
    <w:rsid w:val="00B37DAB"/>
    <w:rsid w:val="00B37FFC"/>
    <w:rsid w:val="00B41D60"/>
    <w:rsid w:val="00B41F05"/>
    <w:rsid w:val="00B41F75"/>
    <w:rsid w:val="00B42836"/>
    <w:rsid w:val="00B42BAE"/>
    <w:rsid w:val="00B43502"/>
    <w:rsid w:val="00B43534"/>
    <w:rsid w:val="00B445BE"/>
    <w:rsid w:val="00B44FD2"/>
    <w:rsid w:val="00B4579A"/>
    <w:rsid w:val="00B458F8"/>
    <w:rsid w:val="00B45B62"/>
    <w:rsid w:val="00B4718C"/>
    <w:rsid w:val="00B4753B"/>
    <w:rsid w:val="00B504B2"/>
    <w:rsid w:val="00B5068F"/>
    <w:rsid w:val="00B509BF"/>
    <w:rsid w:val="00B51045"/>
    <w:rsid w:val="00B51A47"/>
    <w:rsid w:val="00B51DA6"/>
    <w:rsid w:val="00B528FA"/>
    <w:rsid w:val="00B5304A"/>
    <w:rsid w:val="00B5323D"/>
    <w:rsid w:val="00B53243"/>
    <w:rsid w:val="00B5340F"/>
    <w:rsid w:val="00B535FC"/>
    <w:rsid w:val="00B53769"/>
    <w:rsid w:val="00B537B4"/>
    <w:rsid w:val="00B53FEC"/>
    <w:rsid w:val="00B54422"/>
    <w:rsid w:val="00B5478E"/>
    <w:rsid w:val="00B548C6"/>
    <w:rsid w:val="00B549F1"/>
    <w:rsid w:val="00B54B75"/>
    <w:rsid w:val="00B556CE"/>
    <w:rsid w:val="00B55705"/>
    <w:rsid w:val="00B55738"/>
    <w:rsid w:val="00B557F1"/>
    <w:rsid w:val="00B55D0A"/>
    <w:rsid w:val="00B55E70"/>
    <w:rsid w:val="00B562CC"/>
    <w:rsid w:val="00B5649E"/>
    <w:rsid w:val="00B56D31"/>
    <w:rsid w:val="00B56E76"/>
    <w:rsid w:val="00B56F6C"/>
    <w:rsid w:val="00B57333"/>
    <w:rsid w:val="00B57583"/>
    <w:rsid w:val="00B601E0"/>
    <w:rsid w:val="00B603C7"/>
    <w:rsid w:val="00B603F2"/>
    <w:rsid w:val="00B6049A"/>
    <w:rsid w:val="00B60555"/>
    <w:rsid w:val="00B60FEE"/>
    <w:rsid w:val="00B61670"/>
    <w:rsid w:val="00B6169E"/>
    <w:rsid w:val="00B61924"/>
    <w:rsid w:val="00B620A1"/>
    <w:rsid w:val="00B62AC9"/>
    <w:rsid w:val="00B62F1E"/>
    <w:rsid w:val="00B63772"/>
    <w:rsid w:val="00B64D6C"/>
    <w:rsid w:val="00B65BB0"/>
    <w:rsid w:val="00B65DFA"/>
    <w:rsid w:val="00B6621B"/>
    <w:rsid w:val="00B66227"/>
    <w:rsid w:val="00B66735"/>
    <w:rsid w:val="00B66773"/>
    <w:rsid w:val="00B66B20"/>
    <w:rsid w:val="00B66B21"/>
    <w:rsid w:val="00B671C4"/>
    <w:rsid w:val="00B675BC"/>
    <w:rsid w:val="00B67C29"/>
    <w:rsid w:val="00B706FA"/>
    <w:rsid w:val="00B70A5A"/>
    <w:rsid w:val="00B711C8"/>
    <w:rsid w:val="00B71289"/>
    <w:rsid w:val="00B71726"/>
    <w:rsid w:val="00B71769"/>
    <w:rsid w:val="00B7309B"/>
    <w:rsid w:val="00B7318D"/>
    <w:rsid w:val="00B732E7"/>
    <w:rsid w:val="00B737BF"/>
    <w:rsid w:val="00B738DF"/>
    <w:rsid w:val="00B739A3"/>
    <w:rsid w:val="00B73BA3"/>
    <w:rsid w:val="00B73C98"/>
    <w:rsid w:val="00B742BD"/>
    <w:rsid w:val="00B74322"/>
    <w:rsid w:val="00B745B6"/>
    <w:rsid w:val="00B74AF3"/>
    <w:rsid w:val="00B74BCB"/>
    <w:rsid w:val="00B7543D"/>
    <w:rsid w:val="00B75D01"/>
    <w:rsid w:val="00B75DD7"/>
    <w:rsid w:val="00B761BC"/>
    <w:rsid w:val="00B762E1"/>
    <w:rsid w:val="00B7636C"/>
    <w:rsid w:val="00B76763"/>
    <w:rsid w:val="00B7682F"/>
    <w:rsid w:val="00B76C60"/>
    <w:rsid w:val="00B7709C"/>
    <w:rsid w:val="00B7716D"/>
    <w:rsid w:val="00B7764B"/>
    <w:rsid w:val="00B77BB8"/>
    <w:rsid w:val="00B77C8C"/>
    <w:rsid w:val="00B77CDC"/>
    <w:rsid w:val="00B8040E"/>
    <w:rsid w:val="00B8059F"/>
    <w:rsid w:val="00B80739"/>
    <w:rsid w:val="00B809BE"/>
    <w:rsid w:val="00B80E20"/>
    <w:rsid w:val="00B80E63"/>
    <w:rsid w:val="00B816CA"/>
    <w:rsid w:val="00B81B9C"/>
    <w:rsid w:val="00B8207B"/>
    <w:rsid w:val="00B82684"/>
    <w:rsid w:val="00B82B6E"/>
    <w:rsid w:val="00B8312B"/>
    <w:rsid w:val="00B832D4"/>
    <w:rsid w:val="00B84163"/>
    <w:rsid w:val="00B848C5"/>
    <w:rsid w:val="00B8498C"/>
    <w:rsid w:val="00B85AC6"/>
    <w:rsid w:val="00B85F60"/>
    <w:rsid w:val="00B85FB3"/>
    <w:rsid w:val="00B8656D"/>
    <w:rsid w:val="00B86C08"/>
    <w:rsid w:val="00B87072"/>
    <w:rsid w:val="00B9047E"/>
    <w:rsid w:val="00B908BE"/>
    <w:rsid w:val="00B90FA7"/>
    <w:rsid w:val="00B90FC6"/>
    <w:rsid w:val="00B915A1"/>
    <w:rsid w:val="00B91630"/>
    <w:rsid w:val="00B91F23"/>
    <w:rsid w:val="00B92DB5"/>
    <w:rsid w:val="00B92EB3"/>
    <w:rsid w:val="00B93872"/>
    <w:rsid w:val="00B93CE7"/>
    <w:rsid w:val="00B944E2"/>
    <w:rsid w:val="00B949C1"/>
    <w:rsid w:val="00B94D83"/>
    <w:rsid w:val="00B953EE"/>
    <w:rsid w:val="00B953F4"/>
    <w:rsid w:val="00B95749"/>
    <w:rsid w:val="00B958FA"/>
    <w:rsid w:val="00B95924"/>
    <w:rsid w:val="00B95C47"/>
    <w:rsid w:val="00B95D60"/>
    <w:rsid w:val="00B95E0B"/>
    <w:rsid w:val="00B95F53"/>
    <w:rsid w:val="00B9615A"/>
    <w:rsid w:val="00B969F5"/>
    <w:rsid w:val="00B96BB1"/>
    <w:rsid w:val="00B96F8E"/>
    <w:rsid w:val="00B97ED9"/>
    <w:rsid w:val="00BA0107"/>
    <w:rsid w:val="00BA01E0"/>
    <w:rsid w:val="00BA0528"/>
    <w:rsid w:val="00BA07E8"/>
    <w:rsid w:val="00BA0BAC"/>
    <w:rsid w:val="00BA11F1"/>
    <w:rsid w:val="00BA1B68"/>
    <w:rsid w:val="00BA1C12"/>
    <w:rsid w:val="00BA201A"/>
    <w:rsid w:val="00BA2502"/>
    <w:rsid w:val="00BA322B"/>
    <w:rsid w:val="00BA3B57"/>
    <w:rsid w:val="00BA3EED"/>
    <w:rsid w:val="00BA4138"/>
    <w:rsid w:val="00BA4BC6"/>
    <w:rsid w:val="00BA4C30"/>
    <w:rsid w:val="00BA5495"/>
    <w:rsid w:val="00BA5651"/>
    <w:rsid w:val="00BA6117"/>
    <w:rsid w:val="00BA61D0"/>
    <w:rsid w:val="00BA6771"/>
    <w:rsid w:val="00BA6D98"/>
    <w:rsid w:val="00BA6EA3"/>
    <w:rsid w:val="00BA731D"/>
    <w:rsid w:val="00BA749F"/>
    <w:rsid w:val="00BA7514"/>
    <w:rsid w:val="00BA753A"/>
    <w:rsid w:val="00BA7B61"/>
    <w:rsid w:val="00BB0642"/>
    <w:rsid w:val="00BB0C07"/>
    <w:rsid w:val="00BB0D03"/>
    <w:rsid w:val="00BB168C"/>
    <w:rsid w:val="00BB1D47"/>
    <w:rsid w:val="00BB1E78"/>
    <w:rsid w:val="00BB2154"/>
    <w:rsid w:val="00BB24BB"/>
    <w:rsid w:val="00BB26F2"/>
    <w:rsid w:val="00BB2CF8"/>
    <w:rsid w:val="00BB2DA2"/>
    <w:rsid w:val="00BB2DBF"/>
    <w:rsid w:val="00BB3B1B"/>
    <w:rsid w:val="00BB4B0D"/>
    <w:rsid w:val="00BB525C"/>
    <w:rsid w:val="00BB539B"/>
    <w:rsid w:val="00BB5FA9"/>
    <w:rsid w:val="00BB757B"/>
    <w:rsid w:val="00BC02B7"/>
    <w:rsid w:val="00BC0738"/>
    <w:rsid w:val="00BC08A4"/>
    <w:rsid w:val="00BC1009"/>
    <w:rsid w:val="00BC1772"/>
    <w:rsid w:val="00BC1C92"/>
    <w:rsid w:val="00BC22A0"/>
    <w:rsid w:val="00BC2766"/>
    <w:rsid w:val="00BC2BC9"/>
    <w:rsid w:val="00BC2F0D"/>
    <w:rsid w:val="00BC33A9"/>
    <w:rsid w:val="00BC351C"/>
    <w:rsid w:val="00BC371F"/>
    <w:rsid w:val="00BC37C2"/>
    <w:rsid w:val="00BC3B3A"/>
    <w:rsid w:val="00BC3CF1"/>
    <w:rsid w:val="00BC40AA"/>
    <w:rsid w:val="00BC44DE"/>
    <w:rsid w:val="00BC4DF7"/>
    <w:rsid w:val="00BC5292"/>
    <w:rsid w:val="00BC55F2"/>
    <w:rsid w:val="00BC5756"/>
    <w:rsid w:val="00BC5D13"/>
    <w:rsid w:val="00BC5F9B"/>
    <w:rsid w:val="00BC63D0"/>
    <w:rsid w:val="00BC6C8E"/>
    <w:rsid w:val="00BC6F3B"/>
    <w:rsid w:val="00BC76E2"/>
    <w:rsid w:val="00BC7994"/>
    <w:rsid w:val="00BC7F2E"/>
    <w:rsid w:val="00BD0124"/>
    <w:rsid w:val="00BD069B"/>
    <w:rsid w:val="00BD0A48"/>
    <w:rsid w:val="00BD0B71"/>
    <w:rsid w:val="00BD0E79"/>
    <w:rsid w:val="00BD17CE"/>
    <w:rsid w:val="00BD1812"/>
    <w:rsid w:val="00BD1B96"/>
    <w:rsid w:val="00BD2A7C"/>
    <w:rsid w:val="00BD2D59"/>
    <w:rsid w:val="00BD421B"/>
    <w:rsid w:val="00BD456B"/>
    <w:rsid w:val="00BD4698"/>
    <w:rsid w:val="00BD4944"/>
    <w:rsid w:val="00BD4AA1"/>
    <w:rsid w:val="00BD4D25"/>
    <w:rsid w:val="00BD5075"/>
    <w:rsid w:val="00BD5375"/>
    <w:rsid w:val="00BD6657"/>
    <w:rsid w:val="00BD6809"/>
    <w:rsid w:val="00BD6AD4"/>
    <w:rsid w:val="00BD6F75"/>
    <w:rsid w:val="00BD724A"/>
    <w:rsid w:val="00BD737B"/>
    <w:rsid w:val="00BE0303"/>
    <w:rsid w:val="00BE0495"/>
    <w:rsid w:val="00BE0705"/>
    <w:rsid w:val="00BE0946"/>
    <w:rsid w:val="00BE09E6"/>
    <w:rsid w:val="00BE0D19"/>
    <w:rsid w:val="00BE136B"/>
    <w:rsid w:val="00BE1398"/>
    <w:rsid w:val="00BE13D6"/>
    <w:rsid w:val="00BE1660"/>
    <w:rsid w:val="00BE17A6"/>
    <w:rsid w:val="00BE19C6"/>
    <w:rsid w:val="00BE22C2"/>
    <w:rsid w:val="00BE279A"/>
    <w:rsid w:val="00BE28E4"/>
    <w:rsid w:val="00BE2C2C"/>
    <w:rsid w:val="00BE36BA"/>
    <w:rsid w:val="00BE3C2D"/>
    <w:rsid w:val="00BE4105"/>
    <w:rsid w:val="00BE4484"/>
    <w:rsid w:val="00BE5AE7"/>
    <w:rsid w:val="00BE5D21"/>
    <w:rsid w:val="00BE5F15"/>
    <w:rsid w:val="00BE624A"/>
    <w:rsid w:val="00BE6DDF"/>
    <w:rsid w:val="00BE7557"/>
    <w:rsid w:val="00BE76E4"/>
    <w:rsid w:val="00BE779D"/>
    <w:rsid w:val="00BE7D93"/>
    <w:rsid w:val="00BF0D15"/>
    <w:rsid w:val="00BF0FDA"/>
    <w:rsid w:val="00BF1901"/>
    <w:rsid w:val="00BF1FBB"/>
    <w:rsid w:val="00BF2756"/>
    <w:rsid w:val="00BF2A28"/>
    <w:rsid w:val="00BF2AEA"/>
    <w:rsid w:val="00BF2B4F"/>
    <w:rsid w:val="00BF31D5"/>
    <w:rsid w:val="00BF336C"/>
    <w:rsid w:val="00BF33A5"/>
    <w:rsid w:val="00BF342B"/>
    <w:rsid w:val="00BF3FFA"/>
    <w:rsid w:val="00BF420A"/>
    <w:rsid w:val="00BF46AB"/>
    <w:rsid w:val="00BF4DD2"/>
    <w:rsid w:val="00BF4F10"/>
    <w:rsid w:val="00BF4FE5"/>
    <w:rsid w:val="00BF540A"/>
    <w:rsid w:val="00BF544D"/>
    <w:rsid w:val="00BF59ED"/>
    <w:rsid w:val="00BF6352"/>
    <w:rsid w:val="00BF6832"/>
    <w:rsid w:val="00BF757E"/>
    <w:rsid w:val="00BF777C"/>
    <w:rsid w:val="00BF7B36"/>
    <w:rsid w:val="00BF7C88"/>
    <w:rsid w:val="00C0020D"/>
    <w:rsid w:val="00C00432"/>
    <w:rsid w:val="00C004FD"/>
    <w:rsid w:val="00C00723"/>
    <w:rsid w:val="00C00808"/>
    <w:rsid w:val="00C011B1"/>
    <w:rsid w:val="00C01992"/>
    <w:rsid w:val="00C019F8"/>
    <w:rsid w:val="00C020EC"/>
    <w:rsid w:val="00C0250B"/>
    <w:rsid w:val="00C02C41"/>
    <w:rsid w:val="00C02D88"/>
    <w:rsid w:val="00C03CF8"/>
    <w:rsid w:val="00C042C0"/>
    <w:rsid w:val="00C04300"/>
    <w:rsid w:val="00C043F3"/>
    <w:rsid w:val="00C045B3"/>
    <w:rsid w:val="00C04C4B"/>
    <w:rsid w:val="00C04CF3"/>
    <w:rsid w:val="00C04F3B"/>
    <w:rsid w:val="00C0512A"/>
    <w:rsid w:val="00C055B2"/>
    <w:rsid w:val="00C055F4"/>
    <w:rsid w:val="00C0585E"/>
    <w:rsid w:val="00C05C95"/>
    <w:rsid w:val="00C063A8"/>
    <w:rsid w:val="00C06406"/>
    <w:rsid w:val="00C0693C"/>
    <w:rsid w:val="00C07389"/>
    <w:rsid w:val="00C07623"/>
    <w:rsid w:val="00C076AE"/>
    <w:rsid w:val="00C10519"/>
    <w:rsid w:val="00C106AA"/>
    <w:rsid w:val="00C10BBA"/>
    <w:rsid w:val="00C10C8B"/>
    <w:rsid w:val="00C11A93"/>
    <w:rsid w:val="00C11F5E"/>
    <w:rsid w:val="00C11FCA"/>
    <w:rsid w:val="00C127C3"/>
    <w:rsid w:val="00C12B0F"/>
    <w:rsid w:val="00C13102"/>
    <w:rsid w:val="00C13566"/>
    <w:rsid w:val="00C14342"/>
    <w:rsid w:val="00C144A4"/>
    <w:rsid w:val="00C14977"/>
    <w:rsid w:val="00C15503"/>
    <w:rsid w:val="00C15726"/>
    <w:rsid w:val="00C160C1"/>
    <w:rsid w:val="00C16222"/>
    <w:rsid w:val="00C1655D"/>
    <w:rsid w:val="00C16B44"/>
    <w:rsid w:val="00C17309"/>
    <w:rsid w:val="00C17864"/>
    <w:rsid w:val="00C17A6A"/>
    <w:rsid w:val="00C17B02"/>
    <w:rsid w:val="00C202E4"/>
    <w:rsid w:val="00C210B5"/>
    <w:rsid w:val="00C21248"/>
    <w:rsid w:val="00C2173E"/>
    <w:rsid w:val="00C21890"/>
    <w:rsid w:val="00C21A6A"/>
    <w:rsid w:val="00C21B48"/>
    <w:rsid w:val="00C22767"/>
    <w:rsid w:val="00C22B55"/>
    <w:rsid w:val="00C23330"/>
    <w:rsid w:val="00C24035"/>
    <w:rsid w:val="00C242B4"/>
    <w:rsid w:val="00C24422"/>
    <w:rsid w:val="00C25037"/>
    <w:rsid w:val="00C25459"/>
    <w:rsid w:val="00C2547A"/>
    <w:rsid w:val="00C25601"/>
    <w:rsid w:val="00C25936"/>
    <w:rsid w:val="00C25D34"/>
    <w:rsid w:val="00C26622"/>
    <w:rsid w:val="00C2678B"/>
    <w:rsid w:val="00C26F8F"/>
    <w:rsid w:val="00C27157"/>
    <w:rsid w:val="00C301AE"/>
    <w:rsid w:val="00C30687"/>
    <w:rsid w:val="00C30EDD"/>
    <w:rsid w:val="00C315E8"/>
    <w:rsid w:val="00C31822"/>
    <w:rsid w:val="00C31E96"/>
    <w:rsid w:val="00C32B51"/>
    <w:rsid w:val="00C32B67"/>
    <w:rsid w:val="00C338DE"/>
    <w:rsid w:val="00C33C4E"/>
    <w:rsid w:val="00C34248"/>
    <w:rsid w:val="00C34300"/>
    <w:rsid w:val="00C34BC4"/>
    <w:rsid w:val="00C352B2"/>
    <w:rsid w:val="00C352BC"/>
    <w:rsid w:val="00C354B5"/>
    <w:rsid w:val="00C35842"/>
    <w:rsid w:val="00C35845"/>
    <w:rsid w:val="00C35986"/>
    <w:rsid w:val="00C36D62"/>
    <w:rsid w:val="00C370C8"/>
    <w:rsid w:val="00C37152"/>
    <w:rsid w:val="00C37976"/>
    <w:rsid w:val="00C40065"/>
    <w:rsid w:val="00C40594"/>
    <w:rsid w:val="00C40A0E"/>
    <w:rsid w:val="00C40BC5"/>
    <w:rsid w:val="00C42035"/>
    <w:rsid w:val="00C427D5"/>
    <w:rsid w:val="00C431B2"/>
    <w:rsid w:val="00C4339A"/>
    <w:rsid w:val="00C4356B"/>
    <w:rsid w:val="00C4365E"/>
    <w:rsid w:val="00C43907"/>
    <w:rsid w:val="00C4390D"/>
    <w:rsid w:val="00C43A88"/>
    <w:rsid w:val="00C43B0D"/>
    <w:rsid w:val="00C43B4B"/>
    <w:rsid w:val="00C43D54"/>
    <w:rsid w:val="00C43F9E"/>
    <w:rsid w:val="00C445E1"/>
    <w:rsid w:val="00C4460A"/>
    <w:rsid w:val="00C4462C"/>
    <w:rsid w:val="00C44AC1"/>
    <w:rsid w:val="00C44B51"/>
    <w:rsid w:val="00C44DEB"/>
    <w:rsid w:val="00C458C9"/>
    <w:rsid w:val="00C45C61"/>
    <w:rsid w:val="00C4648D"/>
    <w:rsid w:val="00C46495"/>
    <w:rsid w:val="00C469B4"/>
    <w:rsid w:val="00C46A38"/>
    <w:rsid w:val="00C46A3C"/>
    <w:rsid w:val="00C46E63"/>
    <w:rsid w:val="00C471EC"/>
    <w:rsid w:val="00C475E7"/>
    <w:rsid w:val="00C517AA"/>
    <w:rsid w:val="00C518B5"/>
    <w:rsid w:val="00C51EFF"/>
    <w:rsid w:val="00C51F3D"/>
    <w:rsid w:val="00C52287"/>
    <w:rsid w:val="00C5267C"/>
    <w:rsid w:val="00C52FE4"/>
    <w:rsid w:val="00C53A4B"/>
    <w:rsid w:val="00C5469E"/>
    <w:rsid w:val="00C5484B"/>
    <w:rsid w:val="00C5496B"/>
    <w:rsid w:val="00C549A2"/>
    <w:rsid w:val="00C54E33"/>
    <w:rsid w:val="00C550B9"/>
    <w:rsid w:val="00C558FE"/>
    <w:rsid w:val="00C55B0D"/>
    <w:rsid w:val="00C55B48"/>
    <w:rsid w:val="00C568CC"/>
    <w:rsid w:val="00C56D0B"/>
    <w:rsid w:val="00C571BF"/>
    <w:rsid w:val="00C578A3"/>
    <w:rsid w:val="00C5793F"/>
    <w:rsid w:val="00C6015B"/>
    <w:rsid w:val="00C6042D"/>
    <w:rsid w:val="00C60898"/>
    <w:rsid w:val="00C60A0B"/>
    <w:rsid w:val="00C60ACC"/>
    <w:rsid w:val="00C60EB1"/>
    <w:rsid w:val="00C611A0"/>
    <w:rsid w:val="00C61A81"/>
    <w:rsid w:val="00C61B35"/>
    <w:rsid w:val="00C61B97"/>
    <w:rsid w:val="00C62051"/>
    <w:rsid w:val="00C62309"/>
    <w:rsid w:val="00C634A8"/>
    <w:rsid w:val="00C63752"/>
    <w:rsid w:val="00C63A7B"/>
    <w:rsid w:val="00C63DC0"/>
    <w:rsid w:val="00C63F05"/>
    <w:rsid w:val="00C63F7D"/>
    <w:rsid w:val="00C641C7"/>
    <w:rsid w:val="00C64B93"/>
    <w:rsid w:val="00C65150"/>
    <w:rsid w:val="00C65EA3"/>
    <w:rsid w:val="00C65FDA"/>
    <w:rsid w:val="00C66821"/>
    <w:rsid w:val="00C66D0C"/>
    <w:rsid w:val="00C66FDD"/>
    <w:rsid w:val="00C67438"/>
    <w:rsid w:val="00C67C05"/>
    <w:rsid w:val="00C70704"/>
    <w:rsid w:val="00C713AF"/>
    <w:rsid w:val="00C714F4"/>
    <w:rsid w:val="00C722B6"/>
    <w:rsid w:val="00C72405"/>
    <w:rsid w:val="00C725C5"/>
    <w:rsid w:val="00C7335E"/>
    <w:rsid w:val="00C73A55"/>
    <w:rsid w:val="00C74507"/>
    <w:rsid w:val="00C74753"/>
    <w:rsid w:val="00C74E2D"/>
    <w:rsid w:val="00C74E68"/>
    <w:rsid w:val="00C75564"/>
    <w:rsid w:val="00C75802"/>
    <w:rsid w:val="00C75890"/>
    <w:rsid w:val="00C75C88"/>
    <w:rsid w:val="00C75ED4"/>
    <w:rsid w:val="00C76665"/>
    <w:rsid w:val="00C7698E"/>
    <w:rsid w:val="00C7730A"/>
    <w:rsid w:val="00C775C0"/>
    <w:rsid w:val="00C778F6"/>
    <w:rsid w:val="00C77A57"/>
    <w:rsid w:val="00C8051E"/>
    <w:rsid w:val="00C80753"/>
    <w:rsid w:val="00C80A77"/>
    <w:rsid w:val="00C80E9A"/>
    <w:rsid w:val="00C8178E"/>
    <w:rsid w:val="00C817C1"/>
    <w:rsid w:val="00C81A7A"/>
    <w:rsid w:val="00C81B96"/>
    <w:rsid w:val="00C81C6A"/>
    <w:rsid w:val="00C82912"/>
    <w:rsid w:val="00C82C31"/>
    <w:rsid w:val="00C82DA2"/>
    <w:rsid w:val="00C82F2E"/>
    <w:rsid w:val="00C83838"/>
    <w:rsid w:val="00C841CC"/>
    <w:rsid w:val="00C84287"/>
    <w:rsid w:val="00C844F3"/>
    <w:rsid w:val="00C845A7"/>
    <w:rsid w:val="00C84C5A"/>
    <w:rsid w:val="00C84FF9"/>
    <w:rsid w:val="00C850A1"/>
    <w:rsid w:val="00C85555"/>
    <w:rsid w:val="00C8557D"/>
    <w:rsid w:val="00C86546"/>
    <w:rsid w:val="00C865DB"/>
    <w:rsid w:val="00C86EFE"/>
    <w:rsid w:val="00C87004"/>
    <w:rsid w:val="00C90D00"/>
    <w:rsid w:val="00C91505"/>
    <w:rsid w:val="00C916B1"/>
    <w:rsid w:val="00C9196A"/>
    <w:rsid w:val="00C91A63"/>
    <w:rsid w:val="00C91CFA"/>
    <w:rsid w:val="00C91FF3"/>
    <w:rsid w:val="00C92BB9"/>
    <w:rsid w:val="00C92E2D"/>
    <w:rsid w:val="00C93549"/>
    <w:rsid w:val="00C93662"/>
    <w:rsid w:val="00C936D0"/>
    <w:rsid w:val="00C93C87"/>
    <w:rsid w:val="00C94141"/>
    <w:rsid w:val="00C943E3"/>
    <w:rsid w:val="00C9449F"/>
    <w:rsid w:val="00C958EF"/>
    <w:rsid w:val="00C96BBB"/>
    <w:rsid w:val="00C97099"/>
    <w:rsid w:val="00C9735B"/>
    <w:rsid w:val="00C97432"/>
    <w:rsid w:val="00C97B3E"/>
    <w:rsid w:val="00C97D44"/>
    <w:rsid w:val="00CA0149"/>
    <w:rsid w:val="00CA0B11"/>
    <w:rsid w:val="00CA0D81"/>
    <w:rsid w:val="00CA13EC"/>
    <w:rsid w:val="00CA1481"/>
    <w:rsid w:val="00CA1595"/>
    <w:rsid w:val="00CA1AD1"/>
    <w:rsid w:val="00CA235A"/>
    <w:rsid w:val="00CA262E"/>
    <w:rsid w:val="00CA2C7F"/>
    <w:rsid w:val="00CA38D1"/>
    <w:rsid w:val="00CA392A"/>
    <w:rsid w:val="00CA3CC6"/>
    <w:rsid w:val="00CA4457"/>
    <w:rsid w:val="00CA499C"/>
    <w:rsid w:val="00CA4B3A"/>
    <w:rsid w:val="00CA4D2E"/>
    <w:rsid w:val="00CA6432"/>
    <w:rsid w:val="00CA663B"/>
    <w:rsid w:val="00CA690D"/>
    <w:rsid w:val="00CA6E16"/>
    <w:rsid w:val="00CA76A3"/>
    <w:rsid w:val="00CA77FE"/>
    <w:rsid w:val="00CA78A3"/>
    <w:rsid w:val="00CA7A48"/>
    <w:rsid w:val="00CB0189"/>
    <w:rsid w:val="00CB0861"/>
    <w:rsid w:val="00CB0B1F"/>
    <w:rsid w:val="00CB1056"/>
    <w:rsid w:val="00CB1CCA"/>
    <w:rsid w:val="00CB304C"/>
    <w:rsid w:val="00CB36DD"/>
    <w:rsid w:val="00CB3830"/>
    <w:rsid w:val="00CB3CFC"/>
    <w:rsid w:val="00CB3D65"/>
    <w:rsid w:val="00CB3F50"/>
    <w:rsid w:val="00CB5A36"/>
    <w:rsid w:val="00CB5C93"/>
    <w:rsid w:val="00CB6870"/>
    <w:rsid w:val="00CB6E5C"/>
    <w:rsid w:val="00CB6F71"/>
    <w:rsid w:val="00CB7009"/>
    <w:rsid w:val="00CB7AFF"/>
    <w:rsid w:val="00CB7CA6"/>
    <w:rsid w:val="00CB7CFA"/>
    <w:rsid w:val="00CC0265"/>
    <w:rsid w:val="00CC061D"/>
    <w:rsid w:val="00CC0DEE"/>
    <w:rsid w:val="00CC0EC0"/>
    <w:rsid w:val="00CC123C"/>
    <w:rsid w:val="00CC133D"/>
    <w:rsid w:val="00CC16CC"/>
    <w:rsid w:val="00CC1DBC"/>
    <w:rsid w:val="00CC216D"/>
    <w:rsid w:val="00CC298F"/>
    <w:rsid w:val="00CC313E"/>
    <w:rsid w:val="00CC3299"/>
    <w:rsid w:val="00CC3C81"/>
    <w:rsid w:val="00CC4265"/>
    <w:rsid w:val="00CC44FB"/>
    <w:rsid w:val="00CC4CEF"/>
    <w:rsid w:val="00CC51AF"/>
    <w:rsid w:val="00CC51F8"/>
    <w:rsid w:val="00CC5B4D"/>
    <w:rsid w:val="00CC5C14"/>
    <w:rsid w:val="00CC5F00"/>
    <w:rsid w:val="00CC6038"/>
    <w:rsid w:val="00CC6310"/>
    <w:rsid w:val="00CC64BB"/>
    <w:rsid w:val="00CC659E"/>
    <w:rsid w:val="00CC6CA0"/>
    <w:rsid w:val="00CC6F7B"/>
    <w:rsid w:val="00CC713C"/>
    <w:rsid w:val="00CC75DA"/>
    <w:rsid w:val="00CD0C14"/>
    <w:rsid w:val="00CD0CEE"/>
    <w:rsid w:val="00CD1973"/>
    <w:rsid w:val="00CD1A8D"/>
    <w:rsid w:val="00CD1D97"/>
    <w:rsid w:val="00CD3292"/>
    <w:rsid w:val="00CD3999"/>
    <w:rsid w:val="00CD3EDE"/>
    <w:rsid w:val="00CD3F96"/>
    <w:rsid w:val="00CD4508"/>
    <w:rsid w:val="00CD4909"/>
    <w:rsid w:val="00CD53F0"/>
    <w:rsid w:val="00CD580E"/>
    <w:rsid w:val="00CD58A8"/>
    <w:rsid w:val="00CD66DA"/>
    <w:rsid w:val="00CD6A63"/>
    <w:rsid w:val="00CD6C9C"/>
    <w:rsid w:val="00CD6DFB"/>
    <w:rsid w:val="00CD6F7A"/>
    <w:rsid w:val="00CD713F"/>
    <w:rsid w:val="00CD754B"/>
    <w:rsid w:val="00CD7B38"/>
    <w:rsid w:val="00CD7BDD"/>
    <w:rsid w:val="00CD7C86"/>
    <w:rsid w:val="00CE0105"/>
    <w:rsid w:val="00CE0648"/>
    <w:rsid w:val="00CE0996"/>
    <w:rsid w:val="00CE0A40"/>
    <w:rsid w:val="00CE1094"/>
    <w:rsid w:val="00CE12E2"/>
    <w:rsid w:val="00CE141B"/>
    <w:rsid w:val="00CE1672"/>
    <w:rsid w:val="00CE1CF0"/>
    <w:rsid w:val="00CE1E90"/>
    <w:rsid w:val="00CE29F4"/>
    <w:rsid w:val="00CE2ABA"/>
    <w:rsid w:val="00CE2DE3"/>
    <w:rsid w:val="00CE35A9"/>
    <w:rsid w:val="00CE36FA"/>
    <w:rsid w:val="00CE4322"/>
    <w:rsid w:val="00CE4462"/>
    <w:rsid w:val="00CE45C2"/>
    <w:rsid w:val="00CE46A0"/>
    <w:rsid w:val="00CE4EAF"/>
    <w:rsid w:val="00CE4FC3"/>
    <w:rsid w:val="00CE51CB"/>
    <w:rsid w:val="00CE57B8"/>
    <w:rsid w:val="00CE61C3"/>
    <w:rsid w:val="00CE65A7"/>
    <w:rsid w:val="00CE73D9"/>
    <w:rsid w:val="00CE78BF"/>
    <w:rsid w:val="00CE79F9"/>
    <w:rsid w:val="00CF0823"/>
    <w:rsid w:val="00CF08C6"/>
    <w:rsid w:val="00CF0F1A"/>
    <w:rsid w:val="00CF108F"/>
    <w:rsid w:val="00CF1595"/>
    <w:rsid w:val="00CF1EA7"/>
    <w:rsid w:val="00CF2500"/>
    <w:rsid w:val="00CF312F"/>
    <w:rsid w:val="00CF3552"/>
    <w:rsid w:val="00CF3777"/>
    <w:rsid w:val="00CF38FB"/>
    <w:rsid w:val="00CF39FD"/>
    <w:rsid w:val="00CF42BC"/>
    <w:rsid w:val="00CF44D4"/>
    <w:rsid w:val="00CF481C"/>
    <w:rsid w:val="00CF5219"/>
    <w:rsid w:val="00CF542B"/>
    <w:rsid w:val="00CF5D25"/>
    <w:rsid w:val="00CF6659"/>
    <w:rsid w:val="00CF6D79"/>
    <w:rsid w:val="00CF7102"/>
    <w:rsid w:val="00CF731C"/>
    <w:rsid w:val="00CF74BB"/>
    <w:rsid w:val="00CF7566"/>
    <w:rsid w:val="00CF7574"/>
    <w:rsid w:val="00CF786C"/>
    <w:rsid w:val="00CF7949"/>
    <w:rsid w:val="00CF7A64"/>
    <w:rsid w:val="00CF7BE4"/>
    <w:rsid w:val="00D00BE3"/>
    <w:rsid w:val="00D0223D"/>
    <w:rsid w:val="00D02473"/>
    <w:rsid w:val="00D02618"/>
    <w:rsid w:val="00D02EA6"/>
    <w:rsid w:val="00D03CA8"/>
    <w:rsid w:val="00D04660"/>
    <w:rsid w:val="00D046EE"/>
    <w:rsid w:val="00D0495D"/>
    <w:rsid w:val="00D0563B"/>
    <w:rsid w:val="00D05742"/>
    <w:rsid w:val="00D05D3E"/>
    <w:rsid w:val="00D05D3F"/>
    <w:rsid w:val="00D05E18"/>
    <w:rsid w:val="00D05E3A"/>
    <w:rsid w:val="00D05F0D"/>
    <w:rsid w:val="00D063F7"/>
    <w:rsid w:val="00D067A4"/>
    <w:rsid w:val="00D06895"/>
    <w:rsid w:val="00D06A24"/>
    <w:rsid w:val="00D06F9F"/>
    <w:rsid w:val="00D07A21"/>
    <w:rsid w:val="00D10291"/>
    <w:rsid w:val="00D1048D"/>
    <w:rsid w:val="00D10A70"/>
    <w:rsid w:val="00D11F21"/>
    <w:rsid w:val="00D12A2B"/>
    <w:rsid w:val="00D12EE9"/>
    <w:rsid w:val="00D1353D"/>
    <w:rsid w:val="00D13B7D"/>
    <w:rsid w:val="00D13CBC"/>
    <w:rsid w:val="00D13CE0"/>
    <w:rsid w:val="00D13F47"/>
    <w:rsid w:val="00D1410D"/>
    <w:rsid w:val="00D147AC"/>
    <w:rsid w:val="00D153C6"/>
    <w:rsid w:val="00D1555E"/>
    <w:rsid w:val="00D158C4"/>
    <w:rsid w:val="00D15D88"/>
    <w:rsid w:val="00D15F71"/>
    <w:rsid w:val="00D161E8"/>
    <w:rsid w:val="00D16231"/>
    <w:rsid w:val="00D164DD"/>
    <w:rsid w:val="00D16984"/>
    <w:rsid w:val="00D17478"/>
    <w:rsid w:val="00D174B8"/>
    <w:rsid w:val="00D17621"/>
    <w:rsid w:val="00D17B62"/>
    <w:rsid w:val="00D17C21"/>
    <w:rsid w:val="00D17CB6"/>
    <w:rsid w:val="00D17D89"/>
    <w:rsid w:val="00D20628"/>
    <w:rsid w:val="00D20CE5"/>
    <w:rsid w:val="00D20CF4"/>
    <w:rsid w:val="00D210F4"/>
    <w:rsid w:val="00D21507"/>
    <w:rsid w:val="00D2158F"/>
    <w:rsid w:val="00D2197C"/>
    <w:rsid w:val="00D21E2D"/>
    <w:rsid w:val="00D22215"/>
    <w:rsid w:val="00D227BC"/>
    <w:rsid w:val="00D22952"/>
    <w:rsid w:val="00D22A5E"/>
    <w:rsid w:val="00D232D2"/>
    <w:rsid w:val="00D2450A"/>
    <w:rsid w:val="00D2496D"/>
    <w:rsid w:val="00D2673F"/>
    <w:rsid w:val="00D26EC6"/>
    <w:rsid w:val="00D2714B"/>
    <w:rsid w:val="00D27161"/>
    <w:rsid w:val="00D27497"/>
    <w:rsid w:val="00D27A2D"/>
    <w:rsid w:val="00D27B02"/>
    <w:rsid w:val="00D27B3C"/>
    <w:rsid w:val="00D3021B"/>
    <w:rsid w:val="00D3037B"/>
    <w:rsid w:val="00D30A32"/>
    <w:rsid w:val="00D30CC9"/>
    <w:rsid w:val="00D30DB7"/>
    <w:rsid w:val="00D31197"/>
    <w:rsid w:val="00D318E3"/>
    <w:rsid w:val="00D32011"/>
    <w:rsid w:val="00D324E6"/>
    <w:rsid w:val="00D327E1"/>
    <w:rsid w:val="00D33DFB"/>
    <w:rsid w:val="00D348E0"/>
    <w:rsid w:val="00D351A2"/>
    <w:rsid w:val="00D3539A"/>
    <w:rsid w:val="00D35E18"/>
    <w:rsid w:val="00D35F20"/>
    <w:rsid w:val="00D36312"/>
    <w:rsid w:val="00D3644D"/>
    <w:rsid w:val="00D36496"/>
    <w:rsid w:val="00D36B34"/>
    <w:rsid w:val="00D37687"/>
    <w:rsid w:val="00D4039F"/>
    <w:rsid w:val="00D4063B"/>
    <w:rsid w:val="00D40A4C"/>
    <w:rsid w:val="00D40D50"/>
    <w:rsid w:val="00D412E1"/>
    <w:rsid w:val="00D4153A"/>
    <w:rsid w:val="00D41599"/>
    <w:rsid w:val="00D41E8F"/>
    <w:rsid w:val="00D4228D"/>
    <w:rsid w:val="00D422BD"/>
    <w:rsid w:val="00D429A9"/>
    <w:rsid w:val="00D42BE6"/>
    <w:rsid w:val="00D42F7E"/>
    <w:rsid w:val="00D4334F"/>
    <w:rsid w:val="00D436D2"/>
    <w:rsid w:val="00D43B70"/>
    <w:rsid w:val="00D45081"/>
    <w:rsid w:val="00D452A4"/>
    <w:rsid w:val="00D45C24"/>
    <w:rsid w:val="00D45F67"/>
    <w:rsid w:val="00D463CD"/>
    <w:rsid w:val="00D468B0"/>
    <w:rsid w:val="00D46BA7"/>
    <w:rsid w:val="00D4728A"/>
    <w:rsid w:val="00D476BC"/>
    <w:rsid w:val="00D47900"/>
    <w:rsid w:val="00D509CA"/>
    <w:rsid w:val="00D50BDA"/>
    <w:rsid w:val="00D51230"/>
    <w:rsid w:val="00D512A6"/>
    <w:rsid w:val="00D52006"/>
    <w:rsid w:val="00D52E95"/>
    <w:rsid w:val="00D52FB0"/>
    <w:rsid w:val="00D53A10"/>
    <w:rsid w:val="00D54456"/>
    <w:rsid w:val="00D5445A"/>
    <w:rsid w:val="00D54575"/>
    <w:rsid w:val="00D54926"/>
    <w:rsid w:val="00D550F3"/>
    <w:rsid w:val="00D55175"/>
    <w:rsid w:val="00D55229"/>
    <w:rsid w:val="00D555E5"/>
    <w:rsid w:val="00D565F2"/>
    <w:rsid w:val="00D57579"/>
    <w:rsid w:val="00D57668"/>
    <w:rsid w:val="00D57A50"/>
    <w:rsid w:val="00D6088F"/>
    <w:rsid w:val="00D60CDF"/>
    <w:rsid w:val="00D61A13"/>
    <w:rsid w:val="00D62774"/>
    <w:rsid w:val="00D63166"/>
    <w:rsid w:val="00D6374D"/>
    <w:rsid w:val="00D63982"/>
    <w:rsid w:val="00D64E67"/>
    <w:rsid w:val="00D65192"/>
    <w:rsid w:val="00D65547"/>
    <w:rsid w:val="00D662B8"/>
    <w:rsid w:val="00D66AD8"/>
    <w:rsid w:val="00D66DAD"/>
    <w:rsid w:val="00D670A3"/>
    <w:rsid w:val="00D671FA"/>
    <w:rsid w:val="00D703B7"/>
    <w:rsid w:val="00D70403"/>
    <w:rsid w:val="00D70524"/>
    <w:rsid w:val="00D705DA"/>
    <w:rsid w:val="00D70BDB"/>
    <w:rsid w:val="00D70F3B"/>
    <w:rsid w:val="00D71617"/>
    <w:rsid w:val="00D71B15"/>
    <w:rsid w:val="00D71E24"/>
    <w:rsid w:val="00D71F54"/>
    <w:rsid w:val="00D72601"/>
    <w:rsid w:val="00D72DEA"/>
    <w:rsid w:val="00D73045"/>
    <w:rsid w:val="00D730C4"/>
    <w:rsid w:val="00D73514"/>
    <w:rsid w:val="00D73AD4"/>
    <w:rsid w:val="00D7406E"/>
    <w:rsid w:val="00D74760"/>
    <w:rsid w:val="00D749F2"/>
    <w:rsid w:val="00D751AC"/>
    <w:rsid w:val="00D755C8"/>
    <w:rsid w:val="00D759FE"/>
    <w:rsid w:val="00D765E8"/>
    <w:rsid w:val="00D7684C"/>
    <w:rsid w:val="00D77172"/>
    <w:rsid w:val="00D77363"/>
    <w:rsid w:val="00D77374"/>
    <w:rsid w:val="00D776A1"/>
    <w:rsid w:val="00D777CD"/>
    <w:rsid w:val="00D8037A"/>
    <w:rsid w:val="00D80667"/>
    <w:rsid w:val="00D80982"/>
    <w:rsid w:val="00D80C89"/>
    <w:rsid w:val="00D811FB"/>
    <w:rsid w:val="00D81758"/>
    <w:rsid w:val="00D81838"/>
    <w:rsid w:val="00D81DF5"/>
    <w:rsid w:val="00D820A9"/>
    <w:rsid w:val="00D82214"/>
    <w:rsid w:val="00D82250"/>
    <w:rsid w:val="00D82979"/>
    <w:rsid w:val="00D82ABE"/>
    <w:rsid w:val="00D82BC5"/>
    <w:rsid w:val="00D83550"/>
    <w:rsid w:val="00D836B6"/>
    <w:rsid w:val="00D83865"/>
    <w:rsid w:val="00D83AD2"/>
    <w:rsid w:val="00D843E6"/>
    <w:rsid w:val="00D844E8"/>
    <w:rsid w:val="00D84684"/>
    <w:rsid w:val="00D846CF"/>
    <w:rsid w:val="00D84886"/>
    <w:rsid w:val="00D849E2"/>
    <w:rsid w:val="00D85912"/>
    <w:rsid w:val="00D85FA9"/>
    <w:rsid w:val="00D867B6"/>
    <w:rsid w:val="00D87677"/>
    <w:rsid w:val="00D8770E"/>
    <w:rsid w:val="00D87BA8"/>
    <w:rsid w:val="00D87D6B"/>
    <w:rsid w:val="00D90D45"/>
    <w:rsid w:val="00D9127B"/>
    <w:rsid w:val="00D917C0"/>
    <w:rsid w:val="00D91A5B"/>
    <w:rsid w:val="00D92536"/>
    <w:rsid w:val="00D9275D"/>
    <w:rsid w:val="00D9290D"/>
    <w:rsid w:val="00D92BB8"/>
    <w:rsid w:val="00D93003"/>
    <w:rsid w:val="00D93058"/>
    <w:rsid w:val="00D93ED7"/>
    <w:rsid w:val="00D93FCE"/>
    <w:rsid w:val="00D94070"/>
    <w:rsid w:val="00D941EB"/>
    <w:rsid w:val="00D949AB"/>
    <w:rsid w:val="00D94DFF"/>
    <w:rsid w:val="00D94F21"/>
    <w:rsid w:val="00D950C3"/>
    <w:rsid w:val="00D95497"/>
    <w:rsid w:val="00D957FF"/>
    <w:rsid w:val="00D9597C"/>
    <w:rsid w:val="00D95A51"/>
    <w:rsid w:val="00D95C3A"/>
    <w:rsid w:val="00D96319"/>
    <w:rsid w:val="00D96497"/>
    <w:rsid w:val="00D96800"/>
    <w:rsid w:val="00D969B7"/>
    <w:rsid w:val="00D96F82"/>
    <w:rsid w:val="00D978C0"/>
    <w:rsid w:val="00D97BA0"/>
    <w:rsid w:val="00D97F6F"/>
    <w:rsid w:val="00DA0950"/>
    <w:rsid w:val="00DA1085"/>
    <w:rsid w:val="00DA11EF"/>
    <w:rsid w:val="00DA194F"/>
    <w:rsid w:val="00DA19A1"/>
    <w:rsid w:val="00DA2143"/>
    <w:rsid w:val="00DA2D4A"/>
    <w:rsid w:val="00DA2F86"/>
    <w:rsid w:val="00DA3746"/>
    <w:rsid w:val="00DA4280"/>
    <w:rsid w:val="00DA435F"/>
    <w:rsid w:val="00DA43DE"/>
    <w:rsid w:val="00DA45DB"/>
    <w:rsid w:val="00DA4B30"/>
    <w:rsid w:val="00DA4FA3"/>
    <w:rsid w:val="00DA5278"/>
    <w:rsid w:val="00DA54FC"/>
    <w:rsid w:val="00DA583A"/>
    <w:rsid w:val="00DA5A05"/>
    <w:rsid w:val="00DA6FD0"/>
    <w:rsid w:val="00DA748C"/>
    <w:rsid w:val="00DA798B"/>
    <w:rsid w:val="00DB021B"/>
    <w:rsid w:val="00DB0664"/>
    <w:rsid w:val="00DB148C"/>
    <w:rsid w:val="00DB1842"/>
    <w:rsid w:val="00DB1A93"/>
    <w:rsid w:val="00DB2083"/>
    <w:rsid w:val="00DB2476"/>
    <w:rsid w:val="00DB25E5"/>
    <w:rsid w:val="00DB2877"/>
    <w:rsid w:val="00DB2943"/>
    <w:rsid w:val="00DB30DF"/>
    <w:rsid w:val="00DB3167"/>
    <w:rsid w:val="00DB3391"/>
    <w:rsid w:val="00DB33A0"/>
    <w:rsid w:val="00DB3443"/>
    <w:rsid w:val="00DB5262"/>
    <w:rsid w:val="00DB5AFE"/>
    <w:rsid w:val="00DB5E6B"/>
    <w:rsid w:val="00DB615D"/>
    <w:rsid w:val="00DB67BD"/>
    <w:rsid w:val="00DB6933"/>
    <w:rsid w:val="00DB69FD"/>
    <w:rsid w:val="00DB74C2"/>
    <w:rsid w:val="00DB76D4"/>
    <w:rsid w:val="00DB776E"/>
    <w:rsid w:val="00DB7997"/>
    <w:rsid w:val="00DB7A2C"/>
    <w:rsid w:val="00DB7A9F"/>
    <w:rsid w:val="00DB7ECC"/>
    <w:rsid w:val="00DC0135"/>
    <w:rsid w:val="00DC098D"/>
    <w:rsid w:val="00DC0A94"/>
    <w:rsid w:val="00DC0B86"/>
    <w:rsid w:val="00DC0EFF"/>
    <w:rsid w:val="00DC115E"/>
    <w:rsid w:val="00DC155A"/>
    <w:rsid w:val="00DC17CB"/>
    <w:rsid w:val="00DC2084"/>
    <w:rsid w:val="00DC20AA"/>
    <w:rsid w:val="00DC24BA"/>
    <w:rsid w:val="00DC3360"/>
    <w:rsid w:val="00DC34AB"/>
    <w:rsid w:val="00DC3738"/>
    <w:rsid w:val="00DC3779"/>
    <w:rsid w:val="00DC3819"/>
    <w:rsid w:val="00DC4905"/>
    <w:rsid w:val="00DC5442"/>
    <w:rsid w:val="00DC59AB"/>
    <w:rsid w:val="00DC64B4"/>
    <w:rsid w:val="00DC661D"/>
    <w:rsid w:val="00DC6AA1"/>
    <w:rsid w:val="00DC6F4F"/>
    <w:rsid w:val="00DC77B4"/>
    <w:rsid w:val="00DC7880"/>
    <w:rsid w:val="00DC7FAD"/>
    <w:rsid w:val="00DD02EF"/>
    <w:rsid w:val="00DD03A3"/>
    <w:rsid w:val="00DD1737"/>
    <w:rsid w:val="00DD17A8"/>
    <w:rsid w:val="00DD1894"/>
    <w:rsid w:val="00DD20BA"/>
    <w:rsid w:val="00DD2CAD"/>
    <w:rsid w:val="00DD3715"/>
    <w:rsid w:val="00DD381F"/>
    <w:rsid w:val="00DD3A14"/>
    <w:rsid w:val="00DD3CD4"/>
    <w:rsid w:val="00DD4072"/>
    <w:rsid w:val="00DD4411"/>
    <w:rsid w:val="00DD441C"/>
    <w:rsid w:val="00DD46E4"/>
    <w:rsid w:val="00DD4DCA"/>
    <w:rsid w:val="00DD50D7"/>
    <w:rsid w:val="00DD5177"/>
    <w:rsid w:val="00DD54E3"/>
    <w:rsid w:val="00DD59BE"/>
    <w:rsid w:val="00DD5F17"/>
    <w:rsid w:val="00DD64BE"/>
    <w:rsid w:val="00DD673B"/>
    <w:rsid w:val="00DD6ED3"/>
    <w:rsid w:val="00DD70C4"/>
    <w:rsid w:val="00DD76A2"/>
    <w:rsid w:val="00DD7DBE"/>
    <w:rsid w:val="00DD7EA8"/>
    <w:rsid w:val="00DD7FAF"/>
    <w:rsid w:val="00DE010F"/>
    <w:rsid w:val="00DE023A"/>
    <w:rsid w:val="00DE09AC"/>
    <w:rsid w:val="00DE0CD0"/>
    <w:rsid w:val="00DE1437"/>
    <w:rsid w:val="00DE23E0"/>
    <w:rsid w:val="00DE27E1"/>
    <w:rsid w:val="00DE39A1"/>
    <w:rsid w:val="00DE3C69"/>
    <w:rsid w:val="00DE4400"/>
    <w:rsid w:val="00DE463E"/>
    <w:rsid w:val="00DE5C35"/>
    <w:rsid w:val="00DE6687"/>
    <w:rsid w:val="00DE6828"/>
    <w:rsid w:val="00DE6B9C"/>
    <w:rsid w:val="00DF05FC"/>
    <w:rsid w:val="00DF0ADC"/>
    <w:rsid w:val="00DF0DB4"/>
    <w:rsid w:val="00DF16C1"/>
    <w:rsid w:val="00DF1812"/>
    <w:rsid w:val="00DF1E79"/>
    <w:rsid w:val="00DF2316"/>
    <w:rsid w:val="00DF35D5"/>
    <w:rsid w:val="00DF365F"/>
    <w:rsid w:val="00DF3A40"/>
    <w:rsid w:val="00DF3DFC"/>
    <w:rsid w:val="00DF3F46"/>
    <w:rsid w:val="00DF4AFC"/>
    <w:rsid w:val="00DF4D5F"/>
    <w:rsid w:val="00DF4EB8"/>
    <w:rsid w:val="00DF4F8D"/>
    <w:rsid w:val="00DF5BCC"/>
    <w:rsid w:val="00DF5DA7"/>
    <w:rsid w:val="00DF5F5D"/>
    <w:rsid w:val="00DF62F0"/>
    <w:rsid w:val="00DF63DE"/>
    <w:rsid w:val="00DF63FA"/>
    <w:rsid w:val="00DF6550"/>
    <w:rsid w:val="00DF6564"/>
    <w:rsid w:val="00DF6A25"/>
    <w:rsid w:val="00DF6BA0"/>
    <w:rsid w:val="00DF72D5"/>
    <w:rsid w:val="00DF74C0"/>
    <w:rsid w:val="00DF7842"/>
    <w:rsid w:val="00DF7BF0"/>
    <w:rsid w:val="00DF7D00"/>
    <w:rsid w:val="00E00C2C"/>
    <w:rsid w:val="00E00C53"/>
    <w:rsid w:val="00E00D20"/>
    <w:rsid w:val="00E00EDD"/>
    <w:rsid w:val="00E0159C"/>
    <w:rsid w:val="00E024FE"/>
    <w:rsid w:val="00E02906"/>
    <w:rsid w:val="00E02A47"/>
    <w:rsid w:val="00E02CD3"/>
    <w:rsid w:val="00E02E5B"/>
    <w:rsid w:val="00E03049"/>
    <w:rsid w:val="00E030FA"/>
    <w:rsid w:val="00E04BBB"/>
    <w:rsid w:val="00E04BD9"/>
    <w:rsid w:val="00E04DFE"/>
    <w:rsid w:val="00E04F8C"/>
    <w:rsid w:val="00E05203"/>
    <w:rsid w:val="00E05296"/>
    <w:rsid w:val="00E054D3"/>
    <w:rsid w:val="00E054FE"/>
    <w:rsid w:val="00E05C06"/>
    <w:rsid w:val="00E05C0F"/>
    <w:rsid w:val="00E05D27"/>
    <w:rsid w:val="00E05E73"/>
    <w:rsid w:val="00E06A86"/>
    <w:rsid w:val="00E073CF"/>
    <w:rsid w:val="00E0778E"/>
    <w:rsid w:val="00E108B2"/>
    <w:rsid w:val="00E10976"/>
    <w:rsid w:val="00E10B19"/>
    <w:rsid w:val="00E10CC3"/>
    <w:rsid w:val="00E119E9"/>
    <w:rsid w:val="00E11B53"/>
    <w:rsid w:val="00E11D82"/>
    <w:rsid w:val="00E12281"/>
    <w:rsid w:val="00E122E3"/>
    <w:rsid w:val="00E12444"/>
    <w:rsid w:val="00E12B0D"/>
    <w:rsid w:val="00E12C78"/>
    <w:rsid w:val="00E12FC0"/>
    <w:rsid w:val="00E1307D"/>
    <w:rsid w:val="00E138DE"/>
    <w:rsid w:val="00E13A24"/>
    <w:rsid w:val="00E148C6"/>
    <w:rsid w:val="00E14E20"/>
    <w:rsid w:val="00E1510A"/>
    <w:rsid w:val="00E15507"/>
    <w:rsid w:val="00E15B9F"/>
    <w:rsid w:val="00E15F26"/>
    <w:rsid w:val="00E16418"/>
    <w:rsid w:val="00E16DC8"/>
    <w:rsid w:val="00E17012"/>
    <w:rsid w:val="00E17269"/>
    <w:rsid w:val="00E1776B"/>
    <w:rsid w:val="00E20B7E"/>
    <w:rsid w:val="00E21308"/>
    <w:rsid w:val="00E214E0"/>
    <w:rsid w:val="00E218FF"/>
    <w:rsid w:val="00E22422"/>
    <w:rsid w:val="00E22A42"/>
    <w:rsid w:val="00E22B7E"/>
    <w:rsid w:val="00E23469"/>
    <w:rsid w:val="00E2352C"/>
    <w:rsid w:val="00E23C83"/>
    <w:rsid w:val="00E248B8"/>
    <w:rsid w:val="00E24AFF"/>
    <w:rsid w:val="00E24C7C"/>
    <w:rsid w:val="00E2538D"/>
    <w:rsid w:val="00E258FF"/>
    <w:rsid w:val="00E25E17"/>
    <w:rsid w:val="00E26376"/>
    <w:rsid w:val="00E263EF"/>
    <w:rsid w:val="00E2688C"/>
    <w:rsid w:val="00E26B1C"/>
    <w:rsid w:val="00E26EDF"/>
    <w:rsid w:val="00E2724F"/>
    <w:rsid w:val="00E274C5"/>
    <w:rsid w:val="00E27659"/>
    <w:rsid w:val="00E27DEC"/>
    <w:rsid w:val="00E30104"/>
    <w:rsid w:val="00E303E6"/>
    <w:rsid w:val="00E30730"/>
    <w:rsid w:val="00E30930"/>
    <w:rsid w:val="00E31008"/>
    <w:rsid w:val="00E31132"/>
    <w:rsid w:val="00E3115B"/>
    <w:rsid w:val="00E311FF"/>
    <w:rsid w:val="00E3121B"/>
    <w:rsid w:val="00E3127F"/>
    <w:rsid w:val="00E312C1"/>
    <w:rsid w:val="00E316B0"/>
    <w:rsid w:val="00E316DF"/>
    <w:rsid w:val="00E31B5A"/>
    <w:rsid w:val="00E32008"/>
    <w:rsid w:val="00E32AE9"/>
    <w:rsid w:val="00E32EC4"/>
    <w:rsid w:val="00E33185"/>
    <w:rsid w:val="00E33317"/>
    <w:rsid w:val="00E33AB1"/>
    <w:rsid w:val="00E3406C"/>
    <w:rsid w:val="00E341CA"/>
    <w:rsid w:val="00E344BA"/>
    <w:rsid w:val="00E34B27"/>
    <w:rsid w:val="00E34BA2"/>
    <w:rsid w:val="00E34BE2"/>
    <w:rsid w:val="00E34EF5"/>
    <w:rsid w:val="00E3513C"/>
    <w:rsid w:val="00E35B66"/>
    <w:rsid w:val="00E35BB4"/>
    <w:rsid w:val="00E35CEE"/>
    <w:rsid w:val="00E36092"/>
    <w:rsid w:val="00E36F88"/>
    <w:rsid w:val="00E37348"/>
    <w:rsid w:val="00E37356"/>
    <w:rsid w:val="00E373E3"/>
    <w:rsid w:val="00E374DC"/>
    <w:rsid w:val="00E377C4"/>
    <w:rsid w:val="00E37EBC"/>
    <w:rsid w:val="00E408FF"/>
    <w:rsid w:val="00E40F4B"/>
    <w:rsid w:val="00E41080"/>
    <w:rsid w:val="00E4117A"/>
    <w:rsid w:val="00E4168B"/>
    <w:rsid w:val="00E425B0"/>
    <w:rsid w:val="00E42A25"/>
    <w:rsid w:val="00E42EC9"/>
    <w:rsid w:val="00E43841"/>
    <w:rsid w:val="00E43D50"/>
    <w:rsid w:val="00E43F83"/>
    <w:rsid w:val="00E4463F"/>
    <w:rsid w:val="00E44EB9"/>
    <w:rsid w:val="00E44F69"/>
    <w:rsid w:val="00E44F76"/>
    <w:rsid w:val="00E456C8"/>
    <w:rsid w:val="00E45D21"/>
    <w:rsid w:val="00E46371"/>
    <w:rsid w:val="00E46B45"/>
    <w:rsid w:val="00E47068"/>
    <w:rsid w:val="00E474B2"/>
    <w:rsid w:val="00E4784C"/>
    <w:rsid w:val="00E47DC6"/>
    <w:rsid w:val="00E50F34"/>
    <w:rsid w:val="00E510B4"/>
    <w:rsid w:val="00E51218"/>
    <w:rsid w:val="00E513F6"/>
    <w:rsid w:val="00E5167C"/>
    <w:rsid w:val="00E51693"/>
    <w:rsid w:val="00E51CB0"/>
    <w:rsid w:val="00E524F5"/>
    <w:rsid w:val="00E5268E"/>
    <w:rsid w:val="00E52936"/>
    <w:rsid w:val="00E53CA8"/>
    <w:rsid w:val="00E54194"/>
    <w:rsid w:val="00E54559"/>
    <w:rsid w:val="00E54B45"/>
    <w:rsid w:val="00E54E0D"/>
    <w:rsid w:val="00E54EFB"/>
    <w:rsid w:val="00E55167"/>
    <w:rsid w:val="00E5568C"/>
    <w:rsid w:val="00E55DBD"/>
    <w:rsid w:val="00E55F6B"/>
    <w:rsid w:val="00E55F92"/>
    <w:rsid w:val="00E56860"/>
    <w:rsid w:val="00E569E1"/>
    <w:rsid w:val="00E56D89"/>
    <w:rsid w:val="00E56DA9"/>
    <w:rsid w:val="00E56FB9"/>
    <w:rsid w:val="00E61915"/>
    <w:rsid w:val="00E61927"/>
    <w:rsid w:val="00E61963"/>
    <w:rsid w:val="00E61CE3"/>
    <w:rsid w:val="00E61F11"/>
    <w:rsid w:val="00E6226B"/>
    <w:rsid w:val="00E62694"/>
    <w:rsid w:val="00E6289D"/>
    <w:rsid w:val="00E62BC8"/>
    <w:rsid w:val="00E62C0E"/>
    <w:rsid w:val="00E6316C"/>
    <w:rsid w:val="00E63F29"/>
    <w:rsid w:val="00E64B46"/>
    <w:rsid w:val="00E6552E"/>
    <w:rsid w:val="00E65782"/>
    <w:rsid w:val="00E6594E"/>
    <w:rsid w:val="00E65BC7"/>
    <w:rsid w:val="00E65C02"/>
    <w:rsid w:val="00E664FD"/>
    <w:rsid w:val="00E665D5"/>
    <w:rsid w:val="00E66B32"/>
    <w:rsid w:val="00E66C78"/>
    <w:rsid w:val="00E66E6F"/>
    <w:rsid w:val="00E67055"/>
    <w:rsid w:val="00E670EE"/>
    <w:rsid w:val="00E671DD"/>
    <w:rsid w:val="00E672EB"/>
    <w:rsid w:val="00E67990"/>
    <w:rsid w:val="00E67FE0"/>
    <w:rsid w:val="00E7007E"/>
    <w:rsid w:val="00E7011E"/>
    <w:rsid w:val="00E70A76"/>
    <w:rsid w:val="00E70BFA"/>
    <w:rsid w:val="00E71218"/>
    <w:rsid w:val="00E712B7"/>
    <w:rsid w:val="00E71F06"/>
    <w:rsid w:val="00E724B0"/>
    <w:rsid w:val="00E72767"/>
    <w:rsid w:val="00E7331A"/>
    <w:rsid w:val="00E736F9"/>
    <w:rsid w:val="00E73895"/>
    <w:rsid w:val="00E738BD"/>
    <w:rsid w:val="00E73FD6"/>
    <w:rsid w:val="00E740DA"/>
    <w:rsid w:val="00E74574"/>
    <w:rsid w:val="00E752DF"/>
    <w:rsid w:val="00E756B3"/>
    <w:rsid w:val="00E75790"/>
    <w:rsid w:val="00E75A32"/>
    <w:rsid w:val="00E75A39"/>
    <w:rsid w:val="00E75A93"/>
    <w:rsid w:val="00E75BEF"/>
    <w:rsid w:val="00E75EC8"/>
    <w:rsid w:val="00E75F13"/>
    <w:rsid w:val="00E75F67"/>
    <w:rsid w:val="00E76076"/>
    <w:rsid w:val="00E76B3B"/>
    <w:rsid w:val="00E774DF"/>
    <w:rsid w:val="00E776E5"/>
    <w:rsid w:val="00E776F6"/>
    <w:rsid w:val="00E77EC6"/>
    <w:rsid w:val="00E806BC"/>
    <w:rsid w:val="00E80C82"/>
    <w:rsid w:val="00E80DC7"/>
    <w:rsid w:val="00E812A5"/>
    <w:rsid w:val="00E813A6"/>
    <w:rsid w:val="00E814B0"/>
    <w:rsid w:val="00E81B97"/>
    <w:rsid w:val="00E8201A"/>
    <w:rsid w:val="00E82147"/>
    <w:rsid w:val="00E82290"/>
    <w:rsid w:val="00E82501"/>
    <w:rsid w:val="00E83053"/>
    <w:rsid w:val="00E8367B"/>
    <w:rsid w:val="00E8397C"/>
    <w:rsid w:val="00E83B73"/>
    <w:rsid w:val="00E84514"/>
    <w:rsid w:val="00E85503"/>
    <w:rsid w:val="00E856B1"/>
    <w:rsid w:val="00E858F1"/>
    <w:rsid w:val="00E85D18"/>
    <w:rsid w:val="00E865B6"/>
    <w:rsid w:val="00E86A77"/>
    <w:rsid w:val="00E90E01"/>
    <w:rsid w:val="00E9108C"/>
    <w:rsid w:val="00E910DF"/>
    <w:rsid w:val="00E91347"/>
    <w:rsid w:val="00E91DB0"/>
    <w:rsid w:val="00E92274"/>
    <w:rsid w:val="00E929AE"/>
    <w:rsid w:val="00E92E80"/>
    <w:rsid w:val="00E9385D"/>
    <w:rsid w:val="00E93975"/>
    <w:rsid w:val="00E94084"/>
    <w:rsid w:val="00E940F3"/>
    <w:rsid w:val="00E9431A"/>
    <w:rsid w:val="00E9493B"/>
    <w:rsid w:val="00E94A46"/>
    <w:rsid w:val="00E94D73"/>
    <w:rsid w:val="00E956BA"/>
    <w:rsid w:val="00E95FA0"/>
    <w:rsid w:val="00E96D6A"/>
    <w:rsid w:val="00E97E8D"/>
    <w:rsid w:val="00E97F45"/>
    <w:rsid w:val="00EA0469"/>
    <w:rsid w:val="00EA0BDD"/>
    <w:rsid w:val="00EA10C0"/>
    <w:rsid w:val="00EA127A"/>
    <w:rsid w:val="00EA1501"/>
    <w:rsid w:val="00EA1610"/>
    <w:rsid w:val="00EA18EF"/>
    <w:rsid w:val="00EA1B32"/>
    <w:rsid w:val="00EA2058"/>
    <w:rsid w:val="00EA2F88"/>
    <w:rsid w:val="00EA3D85"/>
    <w:rsid w:val="00EA3DD0"/>
    <w:rsid w:val="00EA426D"/>
    <w:rsid w:val="00EA45FD"/>
    <w:rsid w:val="00EA49BC"/>
    <w:rsid w:val="00EA4C46"/>
    <w:rsid w:val="00EA54AD"/>
    <w:rsid w:val="00EA6015"/>
    <w:rsid w:val="00EA6106"/>
    <w:rsid w:val="00EA619A"/>
    <w:rsid w:val="00EA69FD"/>
    <w:rsid w:val="00EA72A9"/>
    <w:rsid w:val="00EA7C46"/>
    <w:rsid w:val="00EA7C49"/>
    <w:rsid w:val="00EB05D5"/>
    <w:rsid w:val="00EB0BEF"/>
    <w:rsid w:val="00EB0D86"/>
    <w:rsid w:val="00EB0FAF"/>
    <w:rsid w:val="00EB1057"/>
    <w:rsid w:val="00EB1BD1"/>
    <w:rsid w:val="00EB1D34"/>
    <w:rsid w:val="00EB2AF1"/>
    <w:rsid w:val="00EB3AF0"/>
    <w:rsid w:val="00EB3E3C"/>
    <w:rsid w:val="00EB3FFB"/>
    <w:rsid w:val="00EB5A9A"/>
    <w:rsid w:val="00EB5DC1"/>
    <w:rsid w:val="00EB5EAE"/>
    <w:rsid w:val="00EB5F44"/>
    <w:rsid w:val="00EB644D"/>
    <w:rsid w:val="00EB79FB"/>
    <w:rsid w:val="00EB7C4C"/>
    <w:rsid w:val="00EB7E59"/>
    <w:rsid w:val="00EC0CA8"/>
    <w:rsid w:val="00EC132B"/>
    <w:rsid w:val="00EC17DA"/>
    <w:rsid w:val="00EC2FB8"/>
    <w:rsid w:val="00EC3358"/>
    <w:rsid w:val="00EC3D0C"/>
    <w:rsid w:val="00EC3FD6"/>
    <w:rsid w:val="00EC40C2"/>
    <w:rsid w:val="00EC4C18"/>
    <w:rsid w:val="00EC4D19"/>
    <w:rsid w:val="00EC6937"/>
    <w:rsid w:val="00EC7326"/>
    <w:rsid w:val="00EC75F9"/>
    <w:rsid w:val="00EC7638"/>
    <w:rsid w:val="00EC7C7E"/>
    <w:rsid w:val="00EC7EF0"/>
    <w:rsid w:val="00ED00A8"/>
    <w:rsid w:val="00ED0AFD"/>
    <w:rsid w:val="00ED11D4"/>
    <w:rsid w:val="00ED1684"/>
    <w:rsid w:val="00ED16D0"/>
    <w:rsid w:val="00ED1D81"/>
    <w:rsid w:val="00ED261D"/>
    <w:rsid w:val="00ED2A22"/>
    <w:rsid w:val="00ED306D"/>
    <w:rsid w:val="00ED33C5"/>
    <w:rsid w:val="00ED3B1E"/>
    <w:rsid w:val="00ED3E5F"/>
    <w:rsid w:val="00ED44E4"/>
    <w:rsid w:val="00ED4940"/>
    <w:rsid w:val="00ED4D04"/>
    <w:rsid w:val="00ED4D94"/>
    <w:rsid w:val="00ED4F12"/>
    <w:rsid w:val="00ED56CB"/>
    <w:rsid w:val="00ED5937"/>
    <w:rsid w:val="00ED6624"/>
    <w:rsid w:val="00ED677E"/>
    <w:rsid w:val="00ED6899"/>
    <w:rsid w:val="00ED6C5C"/>
    <w:rsid w:val="00ED6FAD"/>
    <w:rsid w:val="00ED6FF7"/>
    <w:rsid w:val="00EE0240"/>
    <w:rsid w:val="00EE024C"/>
    <w:rsid w:val="00EE03DE"/>
    <w:rsid w:val="00EE0BF9"/>
    <w:rsid w:val="00EE1164"/>
    <w:rsid w:val="00EE15C6"/>
    <w:rsid w:val="00EE1C9C"/>
    <w:rsid w:val="00EE1F23"/>
    <w:rsid w:val="00EE2AB3"/>
    <w:rsid w:val="00EE2B79"/>
    <w:rsid w:val="00EE2BF1"/>
    <w:rsid w:val="00EE48C3"/>
    <w:rsid w:val="00EE4E0B"/>
    <w:rsid w:val="00EE5014"/>
    <w:rsid w:val="00EE5046"/>
    <w:rsid w:val="00EE50AB"/>
    <w:rsid w:val="00EE50B5"/>
    <w:rsid w:val="00EE5370"/>
    <w:rsid w:val="00EE5992"/>
    <w:rsid w:val="00EE59DE"/>
    <w:rsid w:val="00EE5C8F"/>
    <w:rsid w:val="00EE5D3F"/>
    <w:rsid w:val="00EE6BBA"/>
    <w:rsid w:val="00EE6CE7"/>
    <w:rsid w:val="00EE72C2"/>
    <w:rsid w:val="00EE75E3"/>
    <w:rsid w:val="00EF0331"/>
    <w:rsid w:val="00EF0AB6"/>
    <w:rsid w:val="00EF0AFE"/>
    <w:rsid w:val="00EF0ED9"/>
    <w:rsid w:val="00EF0FC3"/>
    <w:rsid w:val="00EF0FD1"/>
    <w:rsid w:val="00EF22C4"/>
    <w:rsid w:val="00EF23DE"/>
    <w:rsid w:val="00EF2652"/>
    <w:rsid w:val="00EF2CF1"/>
    <w:rsid w:val="00EF374A"/>
    <w:rsid w:val="00EF3D82"/>
    <w:rsid w:val="00EF40EC"/>
    <w:rsid w:val="00EF4164"/>
    <w:rsid w:val="00EF4517"/>
    <w:rsid w:val="00EF51CB"/>
    <w:rsid w:val="00EF53CB"/>
    <w:rsid w:val="00EF53DC"/>
    <w:rsid w:val="00EF543F"/>
    <w:rsid w:val="00EF5F1A"/>
    <w:rsid w:val="00EF5FAC"/>
    <w:rsid w:val="00EF6800"/>
    <w:rsid w:val="00EF6983"/>
    <w:rsid w:val="00EF6CAD"/>
    <w:rsid w:val="00F001CC"/>
    <w:rsid w:val="00F00E2E"/>
    <w:rsid w:val="00F0167F"/>
    <w:rsid w:val="00F017DD"/>
    <w:rsid w:val="00F01B89"/>
    <w:rsid w:val="00F01D23"/>
    <w:rsid w:val="00F0236C"/>
    <w:rsid w:val="00F027C1"/>
    <w:rsid w:val="00F02807"/>
    <w:rsid w:val="00F03093"/>
    <w:rsid w:val="00F03686"/>
    <w:rsid w:val="00F03DEC"/>
    <w:rsid w:val="00F04470"/>
    <w:rsid w:val="00F044D9"/>
    <w:rsid w:val="00F04CE5"/>
    <w:rsid w:val="00F050D9"/>
    <w:rsid w:val="00F052BC"/>
    <w:rsid w:val="00F05841"/>
    <w:rsid w:val="00F064AD"/>
    <w:rsid w:val="00F0679D"/>
    <w:rsid w:val="00F069F8"/>
    <w:rsid w:val="00F06F70"/>
    <w:rsid w:val="00F06FE1"/>
    <w:rsid w:val="00F071B1"/>
    <w:rsid w:val="00F075D9"/>
    <w:rsid w:val="00F07E3F"/>
    <w:rsid w:val="00F100AA"/>
    <w:rsid w:val="00F1042F"/>
    <w:rsid w:val="00F10782"/>
    <w:rsid w:val="00F11072"/>
    <w:rsid w:val="00F11207"/>
    <w:rsid w:val="00F11FB0"/>
    <w:rsid w:val="00F124C6"/>
    <w:rsid w:val="00F128AE"/>
    <w:rsid w:val="00F128B5"/>
    <w:rsid w:val="00F13FFA"/>
    <w:rsid w:val="00F14E8A"/>
    <w:rsid w:val="00F14FF0"/>
    <w:rsid w:val="00F1501D"/>
    <w:rsid w:val="00F15664"/>
    <w:rsid w:val="00F15B3C"/>
    <w:rsid w:val="00F1653E"/>
    <w:rsid w:val="00F16680"/>
    <w:rsid w:val="00F1676E"/>
    <w:rsid w:val="00F16BF6"/>
    <w:rsid w:val="00F16E24"/>
    <w:rsid w:val="00F172FC"/>
    <w:rsid w:val="00F17EDE"/>
    <w:rsid w:val="00F202F6"/>
    <w:rsid w:val="00F20601"/>
    <w:rsid w:val="00F2078E"/>
    <w:rsid w:val="00F215AE"/>
    <w:rsid w:val="00F21D04"/>
    <w:rsid w:val="00F21EA9"/>
    <w:rsid w:val="00F21EFF"/>
    <w:rsid w:val="00F21F87"/>
    <w:rsid w:val="00F233B9"/>
    <w:rsid w:val="00F239E8"/>
    <w:rsid w:val="00F24062"/>
    <w:rsid w:val="00F2521F"/>
    <w:rsid w:val="00F2542F"/>
    <w:rsid w:val="00F255B3"/>
    <w:rsid w:val="00F260D7"/>
    <w:rsid w:val="00F26122"/>
    <w:rsid w:val="00F2636B"/>
    <w:rsid w:val="00F2671B"/>
    <w:rsid w:val="00F268A3"/>
    <w:rsid w:val="00F26940"/>
    <w:rsid w:val="00F27A91"/>
    <w:rsid w:val="00F27FA7"/>
    <w:rsid w:val="00F304D6"/>
    <w:rsid w:val="00F30DE5"/>
    <w:rsid w:val="00F30F94"/>
    <w:rsid w:val="00F3158B"/>
    <w:rsid w:val="00F31F95"/>
    <w:rsid w:val="00F32281"/>
    <w:rsid w:val="00F322A6"/>
    <w:rsid w:val="00F32561"/>
    <w:rsid w:val="00F3256F"/>
    <w:rsid w:val="00F32B37"/>
    <w:rsid w:val="00F32C05"/>
    <w:rsid w:val="00F333BC"/>
    <w:rsid w:val="00F33560"/>
    <w:rsid w:val="00F344A5"/>
    <w:rsid w:val="00F34537"/>
    <w:rsid w:val="00F351E0"/>
    <w:rsid w:val="00F3531D"/>
    <w:rsid w:val="00F35CCF"/>
    <w:rsid w:val="00F361A3"/>
    <w:rsid w:val="00F364AB"/>
    <w:rsid w:val="00F366BC"/>
    <w:rsid w:val="00F367A9"/>
    <w:rsid w:val="00F36C6B"/>
    <w:rsid w:val="00F36CB4"/>
    <w:rsid w:val="00F36DA2"/>
    <w:rsid w:val="00F37160"/>
    <w:rsid w:val="00F37811"/>
    <w:rsid w:val="00F414A3"/>
    <w:rsid w:val="00F41996"/>
    <w:rsid w:val="00F4243F"/>
    <w:rsid w:val="00F42781"/>
    <w:rsid w:val="00F429B9"/>
    <w:rsid w:val="00F42C3D"/>
    <w:rsid w:val="00F42D68"/>
    <w:rsid w:val="00F434C6"/>
    <w:rsid w:val="00F43681"/>
    <w:rsid w:val="00F43BC2"/>
    <w:rsid w:val="00F43DDF"/>
    <w:rsid w:val="00F43F07"/>
    <w:rsid w:val="00F441F0"/>
    <w:rsid w:val="00F443CD"/>
    <w:rsid w:val="00F44DE6"/>
    <w:rsid w:val="00F450EF"/>
    <w:rsid w:val="00F45BD3"/>
    <w:rsid w:val="00F45C29"/>
    <w:rsid w:val="00F45CA3"/>
    <w:rsid w:val="00F45F3F"/>
    <w:rsid w:val="00F460DC"/>
    <w:rsid w:val="00F46618"/>
    <w:rsid w:val="00F46660"/>
    <w:rsid w:val="00F46847"/>
    <w:rsid w:val="00F471E9"/>
    <w:rsid w:val="00F476B3"/>
    <w:rsid w:val="00F47748"/>
    <w:rsid w:val="00F50212"/>
    <w:rsid w:val="00F50495"/>
    <w:rsid w:val="00F50EC0"/>
    <w:rsid w:val="00F50ECB"/>
    <w:rsid w:val="00F51381"/>
    <w:rsid w:val="00F51683"/>
    <w:rsid w:val="00F51ACD"/>
    <w:rsid w:val="00F51E44"/>
    <w:rsid w:val="00F5270D"/>
    <w:rsid w:val="00F52BF9"/>
    <w:rsid w:val="00F52DDA"/>
    <w:rsid w:val="00F52DE1"/>
    <w:rsid w:val="00F53020"/>
    <w:rsid w:val="00F537E3"/>
    <w:rsid w:val="00F54054"/>
    <w:rsid w:val="00F546ED"/>
    <w:rsid w:val="00F54F8B"/>
    <w:rsid w:val="00F5519B"/>
    <w:rsid w:val="00F556FB"/>
    <w:rsid w:val="00F557F8"/>
    <w:rsid w:val="00F558DB"/>
    <w:rsid w:val="00F55AB7"/>
    <w:rsid w:val="00F55F07"/>
    <w:rsid w:val="00F55FEE"/>
    <w:rsid w:val="00F56249"/>
    <w:rsid w:val="00F5629F"/>
    <w:rsid w:val="00F562DE"/>
    <w:rsid w:val="00F56335"/>
    <w:rsid w:val="00F5694D"/>
    <w:rsid w:val="00F56CC6"/>
    <w:rsid w:val="00F577D5"/>
    <w:rsid w:val="00F57D83"/>
    <w:rsid w:val="00F604D1"/>
    <w:rsid w:val="00F60809"/>
    <w:rsid w:val="00F608F0"/>
    <w:rsid w:val="00F60EEA"/>
    <w:rsid w:val="00F610D7"/>
    <w:rsid w:val="00F61F57"/>
    <w:rsid w:val="00F61F88"/>
    <w:rsid w:val="00F61FF5"/>
    <w:rsid w:val="00F621D7"/>
    <w:rsid w:val="00F629C5"/>
    <w:rsid w:val="00F62D85"/>
    <w:rsid w:val="00F62E26"/>
    <w:rsid w:val="00F62E3C"/>
    <w:rsid w:val="00F633BB"/>
    <w:rsid w:val="00F63B41"/>
    <w:rsid w:val="00F63B91"/>
    <w:rsid w:val="00F6450F"/>
    <w:rsid w:val="00F64AA8"/>
    <w:rsid w:val="00F64EC5"/>
    <w:rsid w:val="00F65202"/>
    <w:rsid w:val="00F65247"/>
    <w:rsid w:val="00F65576"/>
    <w:rsid w:val="00F6598B"/>
    <w:rsid w:val="00F66054"/>
    <w:rsid w:val="00F66450"/>
    <w:rsid w:val="00F66529"/>
    <w:rsid w:val="00F66831"/>
    <w:rsid w:val="00F668E0"/>
    <w:rsid w:val="00F66A8E"/>
    <w:rsid w:val="00F66DB5"/>
    <w:rsid w:val="00F673E5"/>
    <w:rsid w:val="00F674B3"/>
    <w:rsid w:val="00F67C8D"/>
    <w:rsid w:val="00F67CC8"/>
    <w:rsid w:val="00F67DBE"/>
    <w:rsid w:val="00F7051C"/>
    <w:rsid w:val="00F70579"/>
    <w:rsid w:val="00F7107F"/>
    <w:rsid w:val="00F711A0"/>
    <w:rsid w:val="00F712ED"/>
    <w:rsid w:val="00F7136D"/>
    <w:rsid w:val="00F722B8"/>
    <w:rsid w:val="00F723EF"/>
    <w:rsid w:val="00F73497"/>
    <w:rsid w:val="00F73513"/>
    <w:rsid w:val="00F7385F"/>
    <w:rsid w:val="00F73B50"/>
    <w:rsid w:val="00F740FA"/>
    <w:rsid w:val="00F74283"/>
    <w:rsid w:val="00F744E1"/>
    <w:rsid w:val="00F745FE"/>
    <w:rsid w:val="00F747A6"/>
    <w:rsid w:val="00F7499F"/>
    <w:rsid w:val="00F74D4C"/>
    <w:rsid w:val="00F76407"/>
    <w:rsid w:val="00F77226"/>
    <w:rsid w:val="00F772F5"/>
    <w:rsid w:val="00F7770D"/>
    <w:rsid w:val="00F777B1"/>
    <w:rsid w:val="00F77BA9"/>
    <w:rsid w:val="00F8035E"/>
    <w:rsid w:val="00F80454"/>
    <w:rsid w:val="00F80D98"/>
    <w:rsid w:val="00F80F03"/>
    <w:rsid w:val="00F81276"/>
    <w:rsid w:val="00F81776"/>
    <w:rsid w:val="00F81C4B"/>
    <w:rsid w:val="00F82371"/>
    <w:rsid w:val="00F83276"/>
    <w:rsid w:val="00F835AC"/>
    <w:rsid w:val="00F83C65"/>
    <w:rsid w:val="00F84809"/>
    <w:rsid w:val="00F84FBF"/>
    <w:rsid w:val="00F865EF"/>
    <w:rsid w:val="00F86632"/>
    <w:rsid w:val="00F866FA"/>
    <w:rsid w:val="00F86D44"/>
    <w:rsid w:val="00F873BF"/>
    <w:rsid w:val="00F87467"/>
    <w:rsid w:val="00F874E8"/>
    <w:rsid w:val="00F8788E"/>
    <w:rsid w:val="00F87F6A"/>
    <w:rsid w:val="00F908D2"/>
    <w:rsid w:val="00F90A34"/>
    <w:rsid w:val="00F90C19"/>
    <w:rsid w:val="00F90C1A"/>
    <w:rsid w:val="00F912C6"/>
    <w:rsid w:val="00F9169A"/>
    <w:rsid w:val="00F91812"/>
    <w:rsid w:val="00F91B12"/>
    <w:rsid w:val="00F91E8A"/>
    <w:rsid w:val="00F92014"/>
    <w:rsid w:val="00F920DA"/>
    <w:rsid w:val="00F92753"/>
    <w:rsid w:val="00F93320"/>
    <w:rsid w:val="00F935B6"/>
    <w:rsid w:val="00F93958"/>
    <w:rsid w:val="00F94056"/>
    <w:rsid w:val="00F942A4"/>
    <w:rsid w:val="00F94451"/>
    <w:rsid w:val="00F9477B"/>
    <w:rsid w:val="00F94C49"/>
    <w:rsid w:val="00F9516F"/>
    <w:rsid w:val="00F958E5"/>
    <w:rsid w:val="00F95DC2"/>
    <w:rsid w:val="00F95DE9"/>
    <w:rsid w:val="00F968FF"/>
    <w:rsid w:val="00F96C06"/>
    <w:rsid w:val="00F96D14"/>
    <w:rsid w:val="00F96F01"/>
    <w:rsid w:val="00F9717A"/>
    <w:rsid w:val="00F97C0B"/>
    <w:rsid w:val="00F97C3F"/>
    <w:rsid w:val="00FA055A"/>
    <w:rsid w:val="00FA08D5"/>
    <w:rsid w:val="00FA10A3"/>
    <w:rsid w:val="00FA11CD"/>
    <w:rsid w:val="00FA131F"/>
    <w:rsid w:val="00FA1414"/>
    <w:rsid w:val="00FA1503"/>
    <w:rsid w:val="00FA18DA"/>
    <w:rsid w:val="00FA2057"/>
    <w:rsid w:val="00FA2A42"/>
    <w:rsid w:val="00FA2D68"/>
    <w:rsid w:val="00FA3554"/>
    <w:rsid w:val="00FA3599"/>
    <w:rsid w:val="00FA3D0B"/>
    <w:rsid w:val="00FA3DA8"/>
    <w:rsid w:val="00FA4712"/>
    <w:rsid w:val="00FA4DD0"/>
    <w:rsid w:val="00FA5388"/>
    <w:rsid w:val="00FA5725"/>
    <w:rsid w:val="00FA5B28"/>
    <w:rsid w:val="00FA6474"/>
    <w:rsid w:val="00FA64D5"/>
    <w:rsid w:val="00FA68DC"/>
    <w:rsid w:val="00FA6BD7"/>
    <w:rsid w:val="00FA6C75"/>
    <w:rsid w:val="00FA6D11"/>
    <w:rsid w:val="00FA6F64"/>
    <w:rsid w:val="00FA73AD"/>
    <w:rsid w:val="00FA76FC"/>
    <w:rsid w:val="00FA7A04"/>
    <w:rsid w:val="00FA7A88"/>
    <w:rsid w:val="00FA7C17"/>
    <w:rsid w:val="00FA7D2A"/>
    <w:rsid w:val="00FA7D3C"/>
    <w:rsid w:val="00FB04E4"/>
    <w:rsid w:val="00FB07BC"/>
    <w:rsid w:val="00FB0C91"/>
    <w:rsid w:val="00FB1560"/>
    <w:rsid w:val="00FB1583"/>
    <w:rsid w:val="00FB15A9"/>
    <w:rsid w:val="00FB18AC"/>
    <w:rsid w:val="00FB1C7C"/>
    <w:rsid w:val="00FB22BC"/>
    <w:rsid w:val="00FB26A9"/>
    <w:rsid w:val="00FB2A32"/>
    <w:rsid w:val="00FB2F2E"/>
    <w:rsid w:val="00FB3946"/>
    <w:rsid w:val="00FB4E36"/>
    <w:rsid w:val="00FB4E75"/>
    <w:rsid w:val="00FB59F9"/>
    <w:rsid w:val="00FB5A49"/>
    <w:rsid w:val="00FB5B49"/>
    <w:rsid w:val="00FB60B9"/>
    <w:rsid w:val="00FB64E6"/>
    <w:rsid w:val="00FB6A8F"/>
    <w:rsid w:val="00FB763F"/>
    <w:rsid w:val="00FB764A"/>
    <w:rsid w:val="00FB766F"/>
    <w:rsid w:val="00FB7E32"/>
    <w:rsid w:val="00FC00C7"/>
    <w:rsid w:val="00FC094A"/>
    <w:rsid w:val="00FC0A58"/>
    <w:rsid w:val="00FC0D2F"/>
    <w:rsid w:val="00FC0E7C"/>
    <w:rsid w:val="00FC1CC3"/>
    <w:rsid w:val="00FC1EF6"/>
    <w:rsid w:val="00FC2099"/>
    <w:rsid w:val="00FC22D2"/>
    <w:rsid w:val="00FC2468"/>
    <w:rsid w:val="00FC2695"/>
    <w:rsid w:val="00FC2FB5"/>
    <w:rsid w:val="00FC35D9"/>
    <w:rsid w:val="00FC3BA5"/>
    <w:rsid w:val="00FC4863"/>
    <w:rsid w:val="00FC4EB5"/>
    <w:rsid w:val="00FC4EE8"/>
    <w:rsid w:val="00FC5352"/>
    <w:rsid w:val="00FC564D"/>
    <w:rsid w:val="00FC59B7"/>
    <w:rsid w:val="00FC5A51"/>
    <w:rsid w:val="00FC630D"/>
    <w:rsid w:val="00FC6500"/>
    <w:rsid w:val="00FC6D76"/>
    <w:rsid w:val="00FC781C"/>
    <w:rsid w:val="00FC7859"/>
    <w:rsid w:val="00FC787A"/>
    <w:rsid w:val="00FC7BDE"/>
    <w:rsid w:val="00FC7F13"/>
    <w:rsid w:val="00FD01E2"/>
    <w:rsid w:val="00FD0358"/>
    <w:rsid w:val="00FD0440"/>
    <w:rsid w:val="00FD06BC"/>
    <w:rsid w:val="00FD07DE"/>
    <w:rsid w:val="00FD088A"/>
    <w:rsid w:val="00FD1379"/>
    <w:rsid w:val="00FD1749"/>
    <w:rsid w:val="00FD17BA"/>
    <w:rsid w:val="00FD17D2"/>
    <w:rsid w:val="00FD18FD"/>
    <w:rsid w:val="00FD1DE6"/>
    <w:rsid w:val="00FD1F59"/>
    <w:rsid w:val="00FD20D9"/>
    <w:rsid w:val="00FD2516"/>
    <w:rsid w:val="00FD2578"/>
    <w:rsid w:val="00FD3327"/>
    <w:rsid w:val="00FD45F9"/>
    <w:rsid w:val="00FD46CF"/>
    <w:rsid w:val="00FD5591"/>
    <w:rsid w:val="00FD63F5"/>
    <w:rsid w:val="00FD6474"/>
    <w:rsid w:val="00FD6D86"/>
    <w:rsid w:val="00FD6FF9"/>
    <w:rsid w:val="00FD70EA"/>
    <w:rsid w:val="00FD71BA"/>
    <w:rsid w:val="00FD728B"/>
    <w:rsid w:val="00FD7336"/>
    <w:rsid w:val="00FD7AD0"/>
    <w:rsid w:val="00FE03EA"/>
    <w:rsid w:val="00FE0FC4"/>
    <w:rsid w:val="00FE2B8F"/>
    <w:rsid w:val="00FE2F7A"/>
    <w:rsid w:val="00FE2F98"/>
    <w:rsid w:val="00FE34C2"/>
    <w:rsid w:val="00FE364C"/>
    <w:rsid w:val="00FE399F"/>
    <w:rsid w:val="00FE3CF0"/>
    <w:rsid w:val="00FE41C5"/>
    <w:rsid w:val="00FE46C9"/>
    <w:rsid w:val="00FE4908"/>
    <w:rsid w:val="00FE5415"/>
    <w:rsid w:val="00FE577D"/>
    <w:rsid w:val="00FE57AF"/>
    <w:rsid w:val="00FE5AAE"/>
    <w:rsid w:val="00FE608F"/>
    <w:rsid w:val="00FE6FDD"/>
    <w:rsid w:val="00FE7109"/>
    <w:rsid w:val="00FE780C"/>
    <w:rsid w:val="00FE7BF4"/>
    <w:rsid w:val="00FF0381"/>
    <w:rsid w:val="00FF0693"/>
    <w:rsid w:val="00FF0A8B"/>
    <w:rsid w:val="00FF0AD1"/>
    <w:rsid w:val="00FF0F6F"/>
    <w:rsid w:val="00FF0FF2"/>
    <w:rsid w:val="00FF1008"/>
    <w:rsid w:val="00FF11FC"/>
    <w:rsid w:val="00FF1225"/>
    <w:rsid w:val="00FF1597"/>
    <w:rsid w:val="00FF1845"/>
    <w:rsid w:val="00FF1D7D"/>
    <w:rsid w:val="00FF1D8A"/>
    <w:rsid w:val="00FF1DEF"/>
    <w:rsid w:val="00FF20B1"/>
    <w:rsid w:val="00FF2684"/>
    <w:rsid w:val="00FF26FC"/>
    <w:rsid w:val="00FF2DC2"/>
    <w:rsid w:val="00FF3A34"/>
    <w:rsid w:val="00FF3E00"/>
    <w:rsid w:val="00FF3E76"/>
    <w:rsid w:val="00FF3EFF"/>
    <w:rsid w:val="00FF3F38"/>
    <w:rsid w:val="00FF3F8C"/>
    <w:rsid w:val="00FF4F94"/>
    <w:rsid w:val="00FF56A5"/>
    <w:rsid w:val="00FF5807"/>
    <w:rsid w:val="00FF59FD"/>
    <w:rsid w:val="00FF65EA"/>
    <w:rsid w:val="00FF6966"/>
    <w:rsid w:val="00FF6A9C"/>
    <w:rsid w:val="00FF6D21"/>
    <w:rsid w:val="00FF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5C18F7"/>
  <w15:docId w15:val="{91AB506B-9CFB-48AF-B0D2-A573183A3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uiPriority="99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annotation reference" w:uiPriority="99"/>
    <w:lsdException w:name="endnote reference" w:uiPriority="99"/>
    <w:lsdException w:name="endnote text" w:uiPriority="99"/>
    <w:lsdException w:name="Title" w:uiPriority="10" w:qFormat="1"/>
    <w:lsdException w:name="Body Text Indent" w:uiPriority="99"/>
    <w:lsdException w:name="Subtitle" w:uiPriority="11" w:qFormat="1"/>
    <w:lsdException w:name="Body Text Indent 2" w:uiPriority="99"/>
    <w:lsdException w:name="Body Text Inden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Definition" w:semiHidden="1" w:unhideWhenUsed="1"/>
    <w:lsdException w:name="HTML Keyboar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C92"/>
    <w:pPr>
      <w:jc w:val="both"/>
    </w:pPr>
    <w:rPr>
      <w:rFonts w:asciiTheme="minorHAnsi" w:hAnsiTheme="minorHAnsi"/>
      <w:sz w:val="22"/>
      <w:lang w:val="ca-ES"/>
    </w:rPr>
  </w:style>
  <w:style w:type="paragraph" w:styleId="Ttulo1">
    <w:name w:val="heading 1"/>
    <w:basedOn w:val="Normal"/>
    <w:next w:val="Normal"/>
    <w:link w:val="Ttulo1Car"/>
    <w:qFormat/>
    <w:rsid w:val="00996CB3"/>
    <w:pPr>
      <w:pBdr>
        <w:bottom w:val="single" w:sz="12" w:space="1" w:color="C00000"/>
      </w:pBdr>
      <w:spacing w:before="240" w:after="120"/>
      <w:outlineLvl w:val="0"/>
    </w:pPr>
    <w:rPr>
      <w:rFonts w:ascii="Calibri" w:hAnsi="Calibri" w:cs="Calibri"/>
      <w:b/>
      <w:caps/>
      <w:color w:val="2F5496" w:themeColor="accent1" w:themeShade="BF"/>
      <w:kern w:val="28"/>
      <w:sz w:val="28"/>
    </w:rPr>
  </w:style>
  <w:style w:type="paragraph" w:styleId="Ttulo2">
    <w:name w:val="heading 2"/>
    <w:basedOn w:val="Normal"/>
    <w:next w:val="Normal"/>
    <w:link w:val="Ttulo2Car"/>
    <w:uiPriority w:val="9"/>
    <w:qFormat/>
    <w:rsid w:val="003E74B4"/>
    <w:pPr>
      <w:spacing w:before="600" w:after="120"/>
      <w:outlineLvl w:val="1"/>
    </w:pPr>
    <w:rPr>
      <w:rFonts w:ascii="Calibri" w:hAnsi="Calibri" w:cs="Calibri"/>
      <w:b/>
      <w:caps/>
      <w:color w:val="C00000"/>
      <w:sz w:val="24"/>
    </w:rPr>
  </w:style>
  <w:style w:type="paragraph" w:styleId="Ttulo3">
    <w:name w:val="heading 3"/>
    <w:aliases w:val="TITOL 3"/>
    <w:basedOn w:val="Normal"/>
    <w:next w:val="Normal"/>
    <w:link w:val="Ttulo3Car"/>
    <w:uiPriority w:val="9"/>
    <w:qFormat/>
    <w:rsid w:val="00A26E39"/>
    <w:pPr>
      <w:spacing w:before="240" w:after="240"/>
      <w:outlineLvl w:val="2"/>
    </w:pPr>
    <w:rPr>
      <w:rFonts w:ascii="Calibri" w:hAnsi="Calibri" w:cs="Calibri"/>
      <w:b/>
      <w:caps/>
      <w:color w:val="EA0000"/>
    </w:rPr>
  </w:style>
  <w:style w:type="paragraph" w:styleId="Ttulo4">
    <w:name w:val="heading 4"/>
    <w:aliases w:val="TITOL 4"/>
    <w:basedOn w:val="Ttulo3"/>
    <w:next w:val="Normal"/>
    <w:link w:val="Ttulo4Car"/>
    <w:uiPriority w:val="9"/>
    <w:qFormat/>
    <w:rsid w:val="00A26E39"/>
    <w:pPr>
      <w:numPr>
        <w:ilvl w:val="3"/>
      </w:numPr>
      <w:outlineLvl w:val="3"/>
    </w:pPr>
    <w:rPr>
      <w:b w:val="0"/>
      <w:i/>
      <w:caps w:val="0"/>
    </w:rPr>
  </w:style>
  <w:style w:type="paragraph" w:styleId="Ttulo5">
    <w:name w:val="heading 5"/>
    <w:basedOn w:val="Normal"/>
    <w:next w:val="Normal"/>
    <w:link w:val="Ttulo5Car"/>
    <w:uiPriority w:val="9"/>
    <w:qFormat/>
    <w:rsid w:val="00882E2A"/>
    <w:pPr>
      <w:spacing w:before="360"/>
      <w:outlineLvl w:val="4"/>
    </w:pPr>
    <w:rPr>
      <w:b/>
      <w:i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D33C5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rFonts w:ascii="Calibri" w:eastAsia="Calibri" w:hAnsi="Calibri" w:cs="Calibri"/>
      <w:b/>
      <w:color w:val="000000"/>
      <w:sz w:val="20"/>
      <w:lang w:val="ca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996CB3"/>
    <w:rPr>
      <w:rFonts w:ascii="Calibri" w:hAnsi="Calibri" w:cs="Calibri"/>
      <w:b/>
      <w:caps/>
      <w:color w:val="2F5496" w:themeColor="accent1" w:themeShade="BF"/>
      <w:kern w:val="28"/>
      <w:sz w:val="28"/>
      <w:lang w:val="ca-ES"/>
    </w:rPr>
  </w:style>
  <w:style w:type="character" w:customStyle="1" w:styleId="Ttulo2Car">
    <w:name w:val="Título 2 Car"/>
    <w:link w:val="Ttulo2"/>
    <w:uiPriority w:val="9"/>
    <w:rsid w:val="003E74B4"/>
    <w:rPr>
      <w:rFonts w:ascii="Calibri" w:hAnsi="Calibri" w:cs="Calibri"/>
      <w:b/>
      <w:caps/>
      <w:color w:val="C00000"/>
      <w:sz w:val="24"/>
      <w:lang w:val="ca-ES"/>
    </w:rPr>
  </w:style>
  <w:style w:type="character" w:customStyle="1" w:styleId="Ttulo3Car">
    <w:name w:val="Título 3 Car"/>
    <w:aliases w:val="TITOL 3 Car"/>
    <w:basedOn w:val="Fuentedeprrafopredeter"/>
    <w:link w:val="Ttulo3"/>
    <w:uiPriority w:val="9"/>
    <w:rsid w:val="00A26E39"/>
    <w:rPr>
      <w:rFonts w:ascii="Calibri" w:hAnsi="Calibri" w:cs="Calibri"/>
      <w:b/>
      <w:caps/>
      <w:color w:val="EA0000"/>
      <w:sz w:val="22"/>
      <w:lang w:val="ca-ES"/>
    </w:rPr>
  </w:style>
  <w:style w:type="character" w:customStyle="1" w:styleId="Ttulo4Car">
    <w:name w:val="Título 4 Car"/>
    <w:aliases w:val="TITOL 4 Car"/>
    <w:basedOn w:val="Fuentedeprrafopredeter"/>
    <w:link w:val="Ttulo4"/>
    <w:uiPriority w:val="9"/>
    <w:rsid w:val="00A26E39"/>
    <w:rPr>
      <w:rFonts w:ascii="Calibri" w:hAnsi="Calibri" w:cs="Calibri"/>
      <w:i/>
      <w:color w:val="EA0000"/>
      <w:sz w:val="22"/>
      <w:lang w:val="ca-ES"/>
    </w:rPr>
  </w:style>
  <w:style w:type="character" w:customStyle="1" w:styleId="Ttulo5Car">
    <w:name w:val="Título 5 Car"/>
    <w:basedOn w:val="Fuentedeprrafopredeter"/>
    <w:link w:val="Ttulo5"/>
    <w:uiPriority w:val="9"/>
    <w:rsid w:val="00882E2A"/>
    <w:rPr>
      <w:rFonts w:asciiTheme="minorHAnsi" w:hAnsiTheme="minorHAnsi"/>
      <w:b/>
      <w:i/>
      <w:sz w:val="22"/>
      <w:lang w:val="ca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D33C5"/>
    <w:rPr>
      <w:rFonts w:ascii="Calibri" w:eastAsia="Calibri" w:hAnsi="Calibri" w:cs="Calibri"/>
      <w:b/>
      <w:color w:val="000000"/>
      <w:lang w:val="ca" w:eastAsia="es-ES_tradnl"/>
    </w:rPr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  <w:spacing w:before="40" w:after="40"/>
    </w:pPr>
    <w:rPr>
      <w:sz w:val="18"/>
    </w:rPr>
  </w:style>
  <w:style w:type="character" w:customStyle="1" w:styleId="EncabezadoCar">
    <w:name w:val="Encabezado Car"/>
    <w:link w:val="Encabezado"/>
    <w:uiPriority w:val="99"/>
    <w:rsid w:val="00A33B44"/>
    <w:rPr>
      <w:rFonts w:ascii="Arial" w:hAnsi="Arial"/>
      <w:sz w:val="18"/>
      <w:lang w:val="ca-ES"/>
    </w:rPr>
  </w:style>
  <w:style w:type="paragraph" w:customStyle="1" w:styleId="Epgrafe">
    <w:name w:val="Epígrafe"/>
    <w:basedOn w:val="Normal"/>
    <w:next w:val="Normal"/>
    <w:uiPriority w:val="35"/>
    <w:qFormat/>
    <w:pPr>
      <w:jc w:val="center"/>
    </w:pPr>
    <w:rPr>
      <w:sz w:val="18"/>
    </w:rPr>
  </w:style>
  <w:style w:type="character" w:styleId="Nmerodepgina">
    <w:name w:val="page number"/>
    <w:rPr>
      <w:rFonts w:ascii="Arial" w:hAnsi="Arial"/>
      <w:dstrike w:val="0"/>
      <w:color w:val="auto"/>
      <w:sz w:val="20"/>
      <w:vertAlign w:val="baseline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  <w:spacing w:before="60" w:after="60"/>
    </w:pPr>
    <w:rPr>
      <w:sz w:val="18"/>
    </w:rPr>
  </w:style>
  <w:style w:type="character" w:customStyle="1" w:styleId="PiedepginaCar">
    <w:name w:val="Pie de página Car"/>
    <w:link w:val="Piedepgina"/>
    <w:uiPriority w:val="99"/>
    <w:rsid w:val="0001374D"/>
    <w:rPr>
      <w:rFonts w:ascii="Arial" w:hAnsi="Arial"/>
      <w:sz w:val="18"/>
      <w:lang w:val="ca-ES"/>
    </w:rPr>
  </w:style>
  <w:style w:type="paragraph" w:styleId="TDC1">
    <w:name w:val="toc 1"/>
    <w:basedOn w:val="Normal"/>
    <w:next w:val="Normal"/>
    <w:autoRedefine/>
    <w:uiPriority w:val="39"/>
    <w:qFormat/>
    <w:rsid w:val="00125CF6"/>
    <w:pPr>
      <w:pBdr>
        <w:bottom w:val="single" w:sz="4" w:space="1" w:color="auto"/>
      </w:pBdr>
      <w:tabs>
        <w:tab w:val="right" w:leader="dot" w:pos="8494"/>
      </w:tabs>
      <w:ind w:left="397" w:hanging="397"/>
    </w:pPr>
    <w:rPr>
      <w:rFonts w:ascii="Verdana" w:hAnsi="Verdana" w:cstheme="minorHAnsi"/>
      <w:b/>
      <w:caps/>
      <w:noProof/>
      <w:szCs w:val="24"/>
    </w:rPr>
  </w:style>
  <w:style w:type="paragraph" w:styleId="TDC2">
    <w:name w:val="toc 2"/>
    <w:basedOn w:val="Normal"/>
    <w:next w:val="Normal"/>
    <w:autoRedefine/>
    <w:uiPriority w:val="39"/>
    <w:qFormat/>
    <w:rsid w:val="00B30C91"/>
    <w:pPr>
      <w:tabs>
        <w:tab w:val="right" w:leader="dot" w:pos="9054"/>
      </w:tabs>
      <w:ind w:left="510" w:hanging="397"/>
    </w:pPr>
    <w:rPr>
      <w:rFonts w:ascii="Verdana" w:hAnsi="Verdana"/>
      <w:caps/>
      <w:noProof/>
      <w:szCs w:val="26"/>
    </w:rPr>
  </w:style>
  <w:style w:type="paragraph" w:styleId="TDC3">
    <w:name w:val="toc 3"/>
    <w:basedOn w:val="Normal"/>
    <w:next w:val="Normal"/>
    <w:autoRedefine/>
    <w:uiPriority w:val="39"/>
    <w:qFormat/>
    <w:rsid w:val="00201EAE"/>
    <w:pPr>
      <w:ind w:left="964" w:hanging="624"/>
    </w:pPr>
    <w:rPr>
      <w:rFonts w:ascii="Verdana" w:hAnsi="Verdana"/>
      <w:caps/>
      <w:noProof/>
      <w:sz w:val="20"/>
      <w:szCs w:val="26"/>
    </w:rPr>
  </w:style>
  <w:style w:type="paragraph" w:styleId="TDC4">
    <w:name w:val="toc 4"/>
    <w:basedOn w:val="Normal"/>
    <w:next w:val="Normal"/>
    <w:autoRedefine/>
    <w:uiPriority w:val="39"/>
    <w:rsid w:val="00201EAE"/>
    <w:pPr>
      <w:ind w:left="1304" w:hanging="737"/>
    </w:pPr>
    <w:rPr>
      <w:rFonts w:ascii="Verdana" w:hAnsi="Verdana"/>
      <w:noProof/>
      <w:sz w:val="20"/>
    </w:rPr>
  </w:style>
  <w:style w:type="paragraph" w:styleId="TDC5">
    <w:name w:val="toc 5"/>
    <w:basedOn w:val="Normal"/>
    <w:next w:val="Normal"/>
    <w:autoRedefine/>
    <w:uiPriority w:val="39"/>
    <w:pPr>
      <w:ind w:left="960"/>
    </w:pPr>
  </w:style>
  <w:style w:type="paragraph" w:styleId="TDC6">
    <w:name w:val="toc 6"/>
    <w:basedOn w:val="Normal"/>
    <w:next w:val="Normal"/>
    <w:autoRedefine/>
    <w:uiPriority w:val="39"/>
    <w:pPr>
      <w:ind w:left="1100"/>
    </w:pPr>
  </w:style>
  <w:style w:type="character" w:styleId="Refdecomentario">
    <w:name w:val="annotation reference"/>
    <w:uiPriority w:val="99"/>
    <w:semiHidden/>
    <w:rPr>
      <w:sz w:val="16"/>
      <w:szCs w:val="16"/>
    </w:rPr>
  </w:style>
  <w:style w:type="paragraph" w:customStyle="1" w:styleId="Textoentabla">
    <w:name w:val="Texto en tabla"/>
    <w:basedOn w:val="Normal"/>
    <w:pPr>
      <w:spacing w:before="40" w:after="40"/>
    </w:pPr>
    <w:rPr>
      <w:sz w:val="20"/>
    </w:rPr>
  </w:style>
  <w:style w:type="paragraph" w:styleId="Textocomentario">
    <w:name w:val="annotation text"/>
    <w:basedOn w:val="Normal"/>
    <w:link w:val="TextocomentarioCar"/>
    <w:uiPriority w:val="99"/>
    <w:semiHidden/>
    <w:rPr>
      <w:sz w:val="20"/>
    </w:rPr>
  </w:style>
  <w:style w:type="character" w:customStyle="1" w:styleId="TextocomentarioCar">
    <w:name w:val="Texto comentario Car"/>
    <w:link w:val="Textocomentario"/>
    <w:uiPriority w:val="99"/>
    <w:semiHidden/>
    <w:rsid w:val="006C069F"/>
    <w:rPr>
      <w:rFonts w:ascii="Arial" w:hAnsi="Arial"/>
      <w:lang w:eastAsia="es-ES"/>
    </w:rPr>
  </w:style>
  <w:style w:type="character" w:styleId="Hipervnculo">
    <w:name w:val="Hyperlink"/>
    <w:uiPriority w:val="99"/>
    <w:rPr>
      <w:color w:val="0000FF"/>
      <w:u w:val="single"/>
    </w:rPr>
  </w:style>
  <w:style w:type="paragraph" w:customStyle="1" w:styleId="Vieta">
    <w:name w:val="Viñeta"/>
    <w:basedOn w:val="Normal"/>
    <w:pPr>
      <w:numPr>
        <w:numId w:val="2"/>
      </w:numPr>
      <w:spacing w:before="60" w:after="60"/>
    </w:pPr>
  </w:style>
  <w:style w:type="paragraph" w:styleId="Textoindependiente">
    <w:name w:val="Body Text"/>
    <w:basedOn w:val="Normal"/>
    <w:link w:val="TextoindependienteCar"/>
    <w:rPr>
      <w:b/>
      <w:sz w:val="28"/>
      <w:lang w:val="es-ES_tradnl"/>
    </w:rPr>
  </w:style>
  <w:style w:type="character" w:customStyle="1" w:styleId="TextoindependienteCar">
    <w:name w:val="Texto independiente Car"/>
    <w:link w:val="Textoindependiente"/>
    <w:rsid w:val="00DA5278"/>
    <w:rPr>
      <w:rFonts w:ascii="Arial" w:hAnsi="Arial"/>
      <w:b/>
      <w:sz w:val="28"/>
      <w:lang w:val="es-ES_tradnl" w:eastAsia="es-ES"/>
    </w:rPr>
  </w:style>
  <w:style w:type="paragraph" w:styleId="Textoindependiente3">
    <w:name w:val="Body Text 3"/>
    <w:basedOn w:val="Normal"/>
    <w:link w:val="Textoindependiente3Car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33B44"/>
    <w:rPr>
      <w:rFonts w:ascii="Arial" w:hAnsi="Arial"/>
      <w:sz w:val="16"/>
      <w:szCs w:val="16"/>
      <w:lang w:val="ca-ES"/>
    </w:rPr>
  </w:style>
  <w:style w:type="paragraph" w:customStyle="1" w:styleId="LletraTIPUS">
    <w:name w:val="Lletra_TIPUS"/>
    <w:rsid w:val="00F30F94"/>
    <w:pPr>
      <w:autoSpaceDE w:val="0"/>
      <w:autoSpaceDN w:val="0"/>
      <w:adjustRightInd w:val="0"/>
      <w:spacing w:before="120"/>
      <w:jc w:val="both"/>
    </w:pPr>
    <w:rPr>
      <w:rFonts w:ascii="Verdana" w:hAnsi="Verdana"/>
      <w:color w:val="000000"/>
      <w:sz w:val="24"/>
      <w:szCs w:val="24"/>
      <w:lang w:val="ca-ES"/>
    </w:rPr>
  </w:style>
  <w:style w:type="paragraph" w:customStyle="1" w:styleId="pargraf">
    <w:name w:val="paràgraf"/>
    <w:basedOn w:val="LletraTIPUS"/>
    <w:next w:val="LletraTIPUS"/>
    <w:pPr>
      <w:spacing w:before="360" w:after="120"/>
    </w:pPr>
    <w:rPr>
      <w:color w:val="auto"/>
      <w:sz w:val="20"/>
    </w:rPr>
  </w:style>
  <w:style w:type="paragraph" w:customStyle="1" w:styleId="EstiloAntes12pto">
    <w:name w:val="Estilo Antes:  12 pto"/>
    <w:basedOn w:val="Normal"/>
    <w:pPr>
      <w:spacing w:before="240"/>
    </w:pPr>
  </w:style>
  <w:style w:type="paragraph" w:styleId="Sangradetextonormal">
    <w:name w:val="Body Text Indent"/>
    <w:basedOn w:val="Normal"/>
    <w:link w:val="SangradetextonormalCar"/>
    <w:uiPriority w:val="99"/>
    <w:pPr>
      <w:spacing w:after="120"/>
      <w:ind w:left="283"/>
    </w:pPr>
    <w:rPr>
      <w:rFonts w:ascii="Times New Roman" w:hAnsi="Times New Roman"/>
      <w:szCs w:val="24"/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EE5046"/>
    <w:rPr>
      <w:sz w:val="24"/>
      <w:szCs w:val="24"/>
    </w:rPr>
  </w:style>
  <w:style w:type="paragraph" w:styleId="Textoindependiente2">
    <w:name w:val="Body Text 2"/>
    <w:basedOn w:val="Normal"/>
    <w:link w:val="Textoindependiente2Car"/>
    <w:rPr>
      <w:color w:val="FF0000"/>
    </w:rPr>
  </w:style>
  <w:style w:type="character" w:customStyle="1" w:styleId="Textoindependiente2Car">
    <w:name w:val="Texto independiente 2 Car"/>
    <w:link w:val="Textoindependiente2"/>
    <w:rsid w:val="00A33B44"/>
    <w:rPr>
      <w:rFonts w:ascii="Arial" w:hAnsi="Arial"/>
      <w:color w:val="FF0000"/>
      <w:sz w:val="24"/>
      <w:lang w:val="ca-ES"/>
    </w:rPr>
  </w:style>
  <w:style w:type="paragraph" w:customStyle="1" w:styleId="BodyTextIndent21">
    <w:name w:val="Body Text Indent 21"/>
    <w:basedOn w:val="Normal"/>
    <w:pPr>
      <w:ind w:left="1440"/>
    </w:pPr>
    <w:rPr>
      <w:rFonts w:ascii="Verdana" w:hAnsi="Verdana"/>
    </w:rPr>
  </w:style>
  <w:style w:type="paragraph" w:customStyle="1" w:styleId="Textoindepend">
    <w:name w:val="Texto independ"/>
    <w:basedOn w:val="LletraTIPUS"/>
    <w:next w:val="LletraTIPUS"/>
    <w:rPr>
      <w:rFonts w:ascii="COHJGL+Arial,Bold" w:hAnsi="COHJGL+Arial,Bold"/>
      <w:color w:val="auto"/>
      <w:lang w:eastAsia="zh-TW"/>
    </w:rPr>
  </w:style>
  <w:style w:type="paragraph" w:customStyle="1" w:styleId="Sangradet">
    <w:name w:val="Sangría de t."/>
    <w:basedOn w:val="LletraTIPUS"/>
    <w:next w:val="LletraTIPUS"/>
    <w:rPr>
      <w:rFonts w:ascii="COHJGN+Arial" w:hAnsi="COHJGN+Arial"/>
      <w:color w:val="auto"/>
      <w:lang w:eastAsia="zh-TW"/>
    </w:rPr>
  </w:style>
  <w:style w:type="paragraph" w:customStyle="1" w:styleId="T">
    <w:name w:val="TÃ"/>
    <w:basedOn w:val="LletraTIPUS"/>
    <w:next w:val="LletraTIPUS"/>
    <w:rPr>
      <w:rFonts w:ascii="COHJGL+Arial,Bold" w:hAnsi="COHJGL+Arial,Bold"/>
      <w:color w:val="auto"/>
      <w:lang w:eastAsia="zh-TW"/>
    </w:rPr>
  </w:style>
  <w:style w:type="paragraph" w:styleId="Sangra2detindependiente">
    <w:name w:val="Body Text Indent 2"/>
    <w:basedOn w:val="Normal"/>
    <w:link w:val="Sangra2detindependienteCar"/>
    <w:uiPriority w:val="99"/>
    <w:pPr>
      <w:ind w:left="708"/>
    </w:pPr>
    <w:rPr>
      <w:rFonts w:cs="Arial"/>
    </w:rPr>
  </w:style>
  <w:style w:type="character" w:customStyle="1" w:styleId="Sangra2detindependienteCar">
    <w:name w:val="Sangría 2 de t. independiente Car"/>
    <w:link w:val="Sangra2detindependiente"/>
    <w:uiPriority w:val="99"/>
    <w:rsid w:val="00A33B44"/>
    <w:rPr>
      <w:rFonts w:ascii="Arial" w:hAnsi="Arial" w:cs="Arial"/>
      <w:sz w:val="24"/>
      <w:lang w:val="ca-ES"/>
    </w:rPr>
  </w:style>
  <w:style w:type="paragraph" w:styleId="Sangra3detindependiente">
    <w:name w:val="Body Text Indent 3"/>
    <w:basedOn w:val="Normal"/>
    <w:link w:val="Sangra3detindependienteCar"/>
    <w:uiPriority w:val="99"/>
    <w:pPr>
      <w:ind w:left="708"/>
    </w:pPr>
    <w:rPr>
      <w:rFonts w:cs="Arial"/>
      <w:color w:val="FF0000"/>
    </w:rPr>
  </w:style>
  <w:style w:type="character" w:customStyle="1" w:styleId="Sangra3detindependienteCar">
    <w:name w:val="Sangría 3 de t. independiente Car"/>
    <w:link w:val="Sangra3detindependiente"/>
    <w:uiPriority w:val="99"/>
    <w:rsid w:val="00EE5046"/>
    <w:rPr>
      <w:rFonts w:asciiTheme="minorHAnsi" w:hAnsiTheme="minorHAnsi" w:cs="Arial"/>
      <w:color w:val="FF0000"/>
      <w:sz w:val="24"/>
      <w:lang w:val="ca-ES"/>
    </w:rPr>
  </w:style>
  <w:style w:type="paragraph" w:styleId="NormalWeb">
    <w:name w:val="Normal (Web)"/>
    <w:basedOn w:val="Normal"/>
    <w:uiPriority w:val="99"/>
    <w:rsid w:val="00D820A9"/>
    <w:pPr>
      <w:spacing w:before="100" w:beforeAutospacing="1" w:after="119"/>
      <w:jc w:val="left"/>
    </w:pPr>
    <w:rPr>
      <w:rFonts w:ascii="Times New Roman" w:hAnsi="Times New Roman"/>
      <w:szCs w:val="24"/>
      <w:lang w:val="es-ES"/>
    </w:rPr>
  </w:style>
  <w:style w:type="paragraph" w:styleId="Mapadeldocumento">
    <w:name w:val="Document Map"/>
    <w:basedOn w:val="Normal"/>
    <w:link w:val="MapadeldocumentoCar"/>
    <w:semiHidden/>
    <w:rsid w:val="00FE780C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E23469"/>
    <w:rPr>
      <w:rFonts w:ascii="Tahoma" w:hAnsi="Tahoma" w:cs="Tahoma"/>
      <w:shd w:val="clear" w:color="auto" w:fill="000080"/>
      <w:lang w:val="ca-ES"/>
    </w:rPr>
  </w:style>
  <w:style w:type="paragraph" w:styleId="TDC7">
    <w:name w:val="toc 7"/>
    <w:basedOn w:val="Normal"/>
    <w:next w:val="Normal"/>
    <w:autoRedefine/>
    <w:uiPriority w:val="39"/>
    <w:unhideWhenUsed/>
    <w:rsid w:val="001D73BE"/>
    <w:pPr>
      <w:numPr>
        <w:numId w:val="7"/>
      </w:numPr>
      <w:spacing w:after="100" w:line="276" w:lineRule="auto"/>
      <w:jc w:val="left"/>
    </w:pPr>
    <w:rPr>
      <w:rFonts w:ascii="Calibri" w:hAnsi="Calibri"/>
      <w:szCs w:val="22"/>
      <w:lang w:eastAsia="ca-ES"/>
    </w:rPr>
  </w:style>
  <w:style w:type="paragraph" w:styleId="TDC8">
    <w:name w:val="toc 8"/>
    <w:basedOn w:val="Normal"/>
    <w:next w:val="Normal"/>
    <w:autoRedefine/>
    <w:uiPriority w:val="39"/>
    <w:unhideWhenUsed/>
    <w:rsid w:val="001F46FA"/>
    <w:pPr>
      <w:numPr>
        <w:numId w:val="8"/>
      </w:numPr>
      <w:spacing w:after="100"/>
    </w:pPr>
    <w:rPr>
      <w:rFonts w:ascii="Calibri" w:hAnsi="Calibri"/>
      <w:noProof/>
      <w:szCs w:val="22"/>
      <w:lang w:eastAsia="ca-ES"/>
    </w:rPr>
  </w:style>
  <w:style w:type="paragraph" w:styleId="TDC9">
    <w:name w:val="toc 9"/>
    <w:basedOn w:val="Normal"/>
    <w:next w:val="Normal"/>
    <w:autoRedefine/>
    <w:uiPriority w:val="39"/>
    <w:unhideWhenUsed/>
    <w:rsid w:val="00DE4400"/>
    <w:pPr>
      <w:numPr>
        <w:numId w:val="9"/>
      </w:numPr>
      <w:pBdr>
        <w:top w:val="nil"/>
        <w:left w:val="nil"/>
        <w:bottom w:val="nil"/>
        <w:right w:val="nil"/>
        <w:between w:val="nil"/>
      </w:pBdr>
      <w:spacing w:before="120" w:after="100"/>
    </w:pPr>
    <w:rPr>
      <w:rFonts w:cstheme="minorHAnsi"/>
      <w:szCs w:val="22"/>
      <w:lang w:eastAsia="ca-ES"/>
    </w:rPr>
  </w:style>
  <w:style w:type="paragraph" w:styleId="Prrafodelista">
    <w:name w:val="List Paragraph"/>
    <w:aliases w:val="Párrafo de lista - cat,FLETXA,PCT Párrafo"/>
    <w:basedOn w:val="Normal"/>
    <w:link w:val="PrrafodelistaCar"/>
    <w:uiPriority w:val="34"/>
    <w:qFormat/>
    <w:rsid w:val="00FC4863"/>
    <w:pPr>
      <w:spacing w:before="480" w:line="276" w:lineRule="auto"/>
      <w:ind w:left="720"/>
      <w:contextualSpacing/>
      <w:jc w:val="left"/>
    </w:pPr>
    <w:rPr>
      <w:rFonts w:ascii="Calibri" w:eastAsia="Calibri" w:hAnsi="Calibri"/>
      <w:szCs w:val="22"/>
      <w:lang w:val="es-ES" w:eastAsia="en-US"/>
    </w:rPr>
  </w:style>
  <w:style w:type="character" w:customStyle="1" w:styleId="PrrafodelistaCar">
    <w:name w:val="Párrafo de lista Car"/>
    <w:aliases w:val="Párrafo de lista - cat Car,FLETXA Car,PCT Párrafo Car"/>
    <w:link w:val="Prrafodelista"/>
    <w:uiPriority w:val="34"/>
    <w:locked/>
    <w:rsid w:val="001734BD"/>
    <w:rPr>
      <w:rFonts w:ascii="Calibri" w:eastAsia="Calibri" w:hAnsi="Calibri"/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rsid w:val="00371B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371B95"/>
    <w:rPr>
      <w:rFonts w:ascii="Tahoma" w:hAnsi="Tahoma" w:cs="Tahoma"/>
      <w:sz w:val="16"/>
      <w:szCs w:val="16"/>
      <w:lang w:eastAsia="es-ES"/>
    </w:rPr>
  </w:style>
  <w:style w:type="paragraph" w:customStyle="1" w:styleId="TtulodeTDC1">
    <w:name w:val="Título de TDC1"/>
    <w:basedOn w:val="Ttulo1"/>
    <w:next w:val="Normal"/>
    <w:uiPriority w:val="39"/>
    <w:semiHidden/>
    <w:unhideWhenUsed/>
    <w:qFormat/>
    <w:rsid w:val="00201EAE"/>
    <w:pPr>
      <w:keepNext/>
      <w:keepLines/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kern w:val="0"/>
      <w:szCs w:val="28"/>
      <w:lang w:val="en-US" w:eastAsia="en-US"/>
    </w:rPr>
  </w:style>
  <w:style w:type="paragraph" w:customStyle="1" w:styleId="Default">
    <w:name w:val="Default"/>
    <w:rsid w:val="0081686D"/>
    <w:pPr>
      <w:autoSpaceDE w:val="0"/>
      <w:autoSpaceDN w:val="0"/>
      <w:adjustRightInd w:val="0"/>
    </w:pPr>
    <w:rPr>
      <w:rFonts w:ascii="AAMMAE+CenturyGothic" w:hAnsi="AAMMAE+CenturyGothic"/>
      <w:color w:val="000000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6C069F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rsid w:val="006C069F"/>
    <w:rPr>
      <w:rFonts w:ascii="Arial" w:hAnsi="Arial"/>
      <w:b/>
      <w:bCs/>
      <w:lang w:eastAsia="es-ES"/>
    </w:rPr>
  </w:style>
  <w:style w:type="paragraph" w:styleId="Descripcin">
    <w:name w:val="caption"/>
    <w:basedOn w:val="Normal"/>
    <w:next w:val="Normal"/>
    <w:autoRedefine/>
    <w:uiPriority w:val="35"/>
    <w:qFormat/>
    <w:rsid w:val="00054A5C"/>
    <w:rPr>
      <w:rFonts w:ascii="Calibri" w:hAnsi="Calibri"/>
      <w:b/>
      <w:bCs/>
      <w:color w:val="7F7F7F" w:themeColor="text1" w:themeTint="80"/>
      <w:sz w:val="20"/>
    </w:rPr>
  </w:style>
  <w:style w:type="paragraph" w:customStyle="1" w:styleId="VinyetaVerd">
    <w:name w:val="Vinyeta Verd"/>
    <w:basedOn w:val="Normal"/>
    <w:autoRedefine/>
    <w:qFormat/>
    <w:rsid w:val="00D8037A"/>
    <w:pPr>
      <w:numPr>
        <w:numId w:val="3"/>
      </w:numPr>
      <w:spacing w:after="120" w:line="288" w:lineRule="auto"/>
    </w:pPr>
    <w:rPr>
      <w:rFonts w:ascii="Calibri" w:hAnsi="Calibri"/>
      <w:color w:val="404040"/>
      <w:szCs w:val="22"/>
      <w:lang w:eastAsia="es-ES_tradnl"/>
    </w:rPr>
  </w:style>
  <w:style w:type="character" w:customStyle="1" w:styleId="Mencinsinresolver1">
    <w:name w:val="Mención sin resolver1"/>
    <w:uiPriority w:val="99"/>
    <w:semiHidden/>
    <w:unhideWhenUsed/>
    <w:rsid w:val="00D8037A"/>
    <w:rPr>
      <w:color w:val="605E5C"/>
      <w:shd w:val="clear" w:color="auto" w:fill="E1DFDD"/>
    </w:rPr>
  </w:style>
  <w:style w:type="paragraph" w:customStyle="1" w:styleId="Niveldenota21">
    <w:name w:val="Nivel de nota 21"/>
    <w:basedOn w:val="Normal"/>
    <w:uiPriority w:val="1"/>
    <w:qFormat/>
    <w:rsid w:val="00D8037A"/>
    <w:pPr>
      <w:keepNext/>
      <w:numPr>
        <w:ilvl w:val="1"/>
        <w:numId w:val="4"/>
      </w:numPr>
      <w:spacing w:after="120" w:line="288" w:lineRule="auto"/>
      <w:contextualSpacing/>
      <w:outlineLvl w:val="1"/>
    </w:pPr>
    <w:rPr>
      <w:rFonts w:ascii="Verdana" w:hAnsi="Verdana"/>
      <w:color w:val="404040"/>
      <w:szCs w:val="24"/>
    </w:rPr>
  </w:style>
  <w:style w:type="table" w:styleId="Tablaconcuadrcula">
    <w:name w:val="Table Grid"/>
    <w:basedOn w:val="Tablanormal"/>
    <w:uiPriority w:val="59"/>
    <w:rsid w:val="00D8037A"/>
    <w:rPr>
      <w:sz w:val="24"/>
      <w:szCs w:val="24"/>
      <w:lang w:val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uiPriority w:val="20"/>
    <w:qFormat/>
    <w:rsid w:val="00D8037A"/>
    <w:rPr>
      <w:i/>
      <w:iCs/>
    </w:rPr>
  </w:style>
  <w:style w:type="character" w:styleId="Textodelmarcadordeposicin">
    <w:name w:val="Placeholder Text"/>
    <w:uiPriority w:val="99"/>
    <w:semiHidden/>
    <w:rsid w:val="0001374D"/>
    <w:rPr>
      <w:color w:val="808080"/>
    </w:rPr>
  </w:style>
  <w:style w:type="paragraph" w:customStyle="1" w:styleId="Enumeracion2">
    <w:name w:val="Enumeracion2"/>
    <w:basedOn w:val="Normal"/>
    <w:rsid w:val="00407D03"/>
    <w:pPr>
      <w:numPr>
        <w:numId w:val="5"/>
      </w:numPr>
      <w:spacing w:after="120" w:line="288" w:lineRule="auto"/>
    </w:pPr>
    <w:rPr>
      <w:rFonts w:ascii="Times New Roman" w:hAnsi="Times New Roman"/>
      <w:color w:val="404040"/>
      <w:szCs w:val="24"/>
      <w:lang w:val="es-ES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78659A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rsid w:val="00FF59FD"/>
    <w:rPr>
      <w:sz w:val="20"/>
    </w:rPr>
  </w:style>
  <w:style w:type="character" w:customStyle="1" w:styleId="TextonotapieCar">
    <w:name w:val="Texto nota pie Car"/>
    <w:basedOn w:val="Fuentedeprrafopredeter"/>
    <w:link w:val="Textonotapie"/>
    <w:rsid w:val="00FF59FD"/>
    <w:rPr>
      <w:rFonts w:asciiTheme="minorHAnsi" w:hAnsiTheme="minorHAnsi"/>
      <w:lang w:val="ca-ES"/>
    </w:rPr>
  </w:style>
  <w:style w:type="character" w:styleId="Refdenotaalpie">
    <w:name w:val="footnote reference"/>
    <w:basedOn w:val="Fuentedeprrafopredeter"/>
    <w:rsid w:val="00FF59FD"/>
    <w:rPr>
      <w:vertAlign w:val="superscript"/>
    </w:rPr>
  </w:style>
  <w:style w:type="paragraph" w:customStyle="1" w:styleId="western">
    <w:name w:val="western"/>
    <w:basedOn w:val="Normal"/>
    <w:rsid w:val="00EE5046"/>
    <w:pPr>
      <w:spacing w:before="100" w:beforeAutospacing="1" w:line="312" w:lineRule="atLeast"/>
    </w:pPr>
    <w:rPr>
      <w:rFonts w:ascii="Arial" w:hAnsi="Arial" w:cs="Arial"/>
      <w:color w:val="000000"/>
      <w:szCs w:val="22"/>
      <w:lang w:eastAsia="ca-ES"/>
    </w:rPr>
  </w:style>
  <w:style w:type="paragraph" w:styleId="Sinespaciado">
    <w:name w:val="No Spacing"/>
    <w:uiPriority w:val="1"/>
    <w:qFormat/>
    <w:rsid w:val="00EE5046"/>
    <w:pPr>
      <w:spacing w:after="120" w:line="360" w:lineRule="auto"/>
    </w:pPr>
    <w:rPr>
      <w:rFonts w:ascii="Calibri" w:hAnsi="Calibri"/>
      <w:sz w:val="22"/>
      <w:szCs w:val="22"/>
      <w:lang w:val="ca-ES" w:eastAsia="ca-ES"/>
    </w:rPr>
  </w:style>
  <w:style w:type="paragraph" w:customStyle="1" w:styleId="Conxi">
    <w:name w:val="Conxi"/>
    <w:basedOn w:val="Normal"/>
    <w:rsid w:val="00EE5046"/>
    <w:pPr>
      <w:spacing w:line="360" w:lineRule="auto"/>
    </w:pPr>
    <w:rPr>
      <w:rFonts w:ascii="Arial" w:hAnsi="Arial"/>
    </w:rPr>
  </w:style>
  <w:style w:type="paragraph" w:styleId="Ttulo">
    <w:name w:val="Title"/>
    <w:basedOn w:val="Normal"/>
    <w:link w:val="TtuloCar"/>
    <w:uiPriority w:val="10"/>
    <w:qFormat/>
    <w:rsid w:val="00EE5046"/>
    <w:pPr>
      <w:widowControl w:val="0"/>
      <w:spacing w:line="360" w:lineRule="auto"/>
      <w:jc w:val="left"/>
    </w:pPr>
    <w:rPr>
      <w:rFonts w:ascii="Arial" w:hAnsi="Arial"/>
      <w:snapToGrid w:val="0"/>
      <w:kern w:val="24"/>
      <w:lang w:val="es-ES"/>
    </w:rPr>
  </w:style>
  <w:style w:type="character" w:customStyle="1" w:styleId="TtuloCar">
    <w:name w:val="Título Car"/>
    <w:basedOn w:val="Fuentedeprrafopredeter"/>
    <w:link w:val="Ttulo"/>
    <w:uiPriority w:val="10"/>
    <w:rsid w:val="00EE5046"/>
    <w:rPr>
      <w:rFonts w:ascii="Arial" w:hAnsi="Arial"/>
      <w:snapToGrid w:val="0"/>
      <w:kern w:val="24"/>
      <w:sz w:val="22"/>
    </w:rPr>
  </w:style>
  <w:style w:type="paragraph" w:styleId="Textodebloque">
    <w:name w:val="Block Text"/>
    <w:basedOn w:val="Normal"/>
    <w:rsid w:val="00EE5046"/>
    <w:pPr>
      <w:tabs>
        <w:tab w:val="left" w:pos="1320"/>
        <w:tab w:val="right" w:pos="7200"/>
        <w:tab w:val="right" w:pos="8280"/>
      </w:tabs>
      <w:spacing w:line="360" w:lineRule="auto"/>
      <w:ind w:left="1320" w:right="1872" w:hanging="612"/>
    </w:pPr>
    <w:rPr>
      <w:rFonts w:ascii="Arial" w:hAnsi="Arial"/>
      <w:kern w:val="24"/>
    </w:rPr>
  </w:style>
  <w:style w:type="character" w:styleId="Ttulodellibro">
    <w:name w:val="Book Title"/>
    <w:uiPriority w:val="33"/>
    <w:qFormat/>
    <w:rsid w:val="00EE5046"/>
    <w:rPr>
      <w:b/>
      <w:bCs/>
      <w:smallCaps/>
      <w:spacing w:val="5"/>
    </w:rPr>
  </w:style>
  <w:style w:type="character" w:styleId="nfasisintenso">
    <w:name w:val="Intense Emphasis"/>
    <w:uiPriority w:val="21"/>
    <w:qFormat/>
    <w:rsid w:val="00EE5046"/>
    <w:rPr>
      <w:b/>
      <w:bCs/>
      <w:i/>
      <w:iCs/>
      <w:color w:val="4F81BD"/>
    </w:rPr>
  </w:style>
  <w:style w:type="character" w:customStyle="1" w:styleId="highlight">
    <w:name w:val="highlight"/>
    <w:rsid w:val="00EE5046"/>
  </w:style>
  <w:style w:type="paragraph" w:styleId="ndice2">
    <w:name w:val="index 2"/>
    <w:basedOn w:val="Normal"/>
    <w:next w:val="Normal"/>
    <w:autoRedefine/>
    <w:uiPriority w:val="99"/>
    <w:unhideWhenUsed/>
    <w:rsid w:val="00EE5046"/>
    <w:pPr>
      <w:spacing w:line="360" w:lineRule="auto"/>
      <w:ind w:left="480" w:hanging="240"/>
      <w:jc w:val="left"/>
    </w:pPr>
    <w:rPr>
      <w:rFonts w:ascii="Arial" w:eastAsia="Cambria" w:hAnsi="Arial"/>
      <w:szCs w:val="22"/>
      <w:lang w:eastAsia="ca-ES"/>
    </w:rPr>
  </w:style>
  <w:style w:type="paragraph" w:styleId="Textonotaalfinal">
    <w:name w:val="endnote text"/>
    <w:basedOn w:val="Normal"/>
    <w:link w:val="TextonotaalfinalCar"/>
    <w:uiPriority w:val="99"/>
    <w:unhideWhenUsed/>
    <w:rsid w:val="00EE5046"/>
    <w:pPr>
      <w:spacing w:line="360" w:lineRule="auto"/>
      <w:jc w:val="left"/>
    </w:pPr>
    <w:rPr>
      <w:rFonts w:ascii="Arial" w:eastAsia="Cambria" w:hAnsi="Arial"/>
      <w:sz w:val="20"/>
      <w:lang w:eastAsia="ca-E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EE5046"/>
    <w:rPr>
      <w:rFonts w:ascii="Arial" w:eastAsia="Cambria" w:hAnsi="Arial"/>
      <w:lang w:val="ca-ES" w:eastAsia="ca-ES"/>
    </w:rPr>
  </w:style>
  <w:style w:type="character" w:styleId="Refdenotaalfinal">
    <w:name w:val="endnote reference"/>
    <w:uiPriority w:val="99"/>
    <w:unhideWhenUsed/>
    <w:rsid w:val="00EE5046"/>
    <w:rPr>
      <w:vertAlign w:val="superscript"/>
    </w:rPr>
  </w:style>
  <w:style w:type="paragraph" w:styleId="Revisin">
    <w:name w:val="Revision"/>
    <w:hidden/>
    <w:uiPriority w:val="99"/>
    <w:semiHidden/>
    <w:rsid w:val="00193760"/>
    <w:rPr>
      <w:rFonts w:asciiTheme="minorHAnsi" w:hAnsiTheme="minorHAnsi"/>
      <w:sz w:val="24"/>
      <w:lang w:val="ca-ES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E8397C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0209BB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link w:val="SubttuloCar"/>
    <w:uiPriority w:val="11"/>
    <w:qFormat/>
    <w:rsid w:val="00ED33C5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val="ca" w:eastAsia="es-ES_tradnl"/>
    </w:rPr>
  </w:style>
  <w:style w:type="character" w:customStyle="1" w:styleId="SubttuloCar">
    <w:name w:val="Subtítulo Car"/>
    <w:basedOn w:val="Fuentedeprrafopredeter"/>
    <w:link w:val="Subttulo"/>
    <w:uiPriority w:val="11"/>
    <w:rsid w:val="00ED33C5"/>
    <w:rPr>
      <w:rFonts w:ascii="Georgia" w:eastAsia="Georgia" w:hAnsi="Georgia" w:cs="Georgia"/>
      <w:i/>
      <w:color w:val="666666"/>
      <w:sz w:val="48"/>
      <w:szCs w:val="48"/>
      <w:lang w:val="ca" w:eastAsia="es-ES_tradnl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B2555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4B59C4"/>
    <w:rPr>
      <w:color w:val="605E5C"/>
      <w:shd w:val="clear" w:color="auto" w:fill="E1DFDD"/>
    </w:rPr>
  </w:style>
  <w:style w:type="character" w:customStyle="1" w:styleId="Mencinsinresolver7">
    <w:name w:val="Mención sin resolver7"/>
    <w:basedOn w:val="Fuentedeprrafopredeter"/>
    <w:uiPriority w:val="99"/>
    <w:semiHidden/>
    <w:unhideWhenUsed/>
    <w:rsid w:val="00A31D3E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CC16CC"/>
    <w:rPr>
      <w:color w:val="605E5C"/>
      <w:shd w:val="clear" w:color="auto" w:fill="E1DFDD"/>
    </w:rPr>
  </w:style>
  <w:style w:type="paragraph" w:customStyle="1" w:styleId="Textindependent21">
    <w:name w:val="Text independent 21"/>
    <w:basedOn w:val="Normal"/>
    <w:rsid w:val="00161D58"/>
    <w:pPr>
      <w:suppressAutoHyphens/>
    </w:pPr>
    <w:rPr>
      <w:rFonts w:ascii="Tahoma" w:eastAsia="Times New Roman" w:hAnsi="Tahoma" w:cs="Tahoma"/>
      <w:sz w:val="20"/>
      <w:lang w:eastAsia="zh-CN"/>
    </w:rPr>
  </w:style>
  <w:style w:type="paragraph" w:customStyle="1" w:styleId="Contingutdelataula">
    <w:name w:val="Contingut de la taula"/>
    <w:basedOn w:val="Normal"/>
    <w:rsid w:val="00161D58"/>
    <w:pPr>
      <w:suppressLineNumbers/>
      <w:suppressAutoHyphens/>
      <w:jc w:val="left"/>
    </w:pPr>
    <w:rPr>
      <w:rFonts w:ascii="Formata Regular" w:eastAsia="Times New Roman" w:hAnsi="Formata Regular" w:cs="Formata Regular"/>
      <w:sz w:val="24"/>
      <w:lang w:eastAsia="zh-CN"/>
    </w:rPr>
  </w:style>
  <w:style w:type="numbering" w:customStyle="1" w:styleId="WWNum7">
    <w:name w:val="WWNum7"/>
    <w:rsid w:val="00ED4D04"/>
    <w:pPr>
      <w:numPr>
        <w:numId w:val="10"/>
      </w:numPr>
    </w:pPr>
  </w:style>
  <w:style w:type="numbering" w:customStyle="1" w:styleId="WW8Num3">
    <w:name w:val="WW8Num3"/>
    <w:rsid w:val="00ED4D04"/>
    <w:pPr>
      <w:numPr>
        <w:numId w:val="11"/>
      </w:numPr>
    </w:pPr>
  </w:style>
  <w:style w:type="paragraph" w:customStyle="1" w:styleId="Standard">
    <w:name w:val="Standard"/>
    <w:rsid w:val="005365DB"/>
    <w:pPr>
      <w:widowControl w:val="0"/>
      <w:suppressAutoHyphens/>
      <w:autoSpaceDN w:val="0"/>
      <w:spacing w:after="200"/>
      <w:textAlignment w:val="baseline"/>
    </w:pPr>
    <w:rPr>
      <w:rFonts w:ascii="Arial" w:eastAsia="Cambria" w:hAnsi="Arial" w:cs="Cambria"/>
      <w:kern w:val="3"/>
      <w:sz w:val="24"/>
      <w:szCs w:val="24"/>
      <w:lang w:val="ca-ES" w:eastAsia="zh-CN"/>
    </w:rPr>
  </w:style>
  <w:style w:type="paragraph" w:styleId="TtuloTDC">
    <w:name w:val="TOC Heading"/>
    <w:basedOn w:val="Ttulo1"/>
    <w:next w:val="Normal"/>
    <w:uiPriority w:val="39"/>
    <w:unhideWhenUsed/>
    <w:qFormat/>
    <w:rsid w:val="005D45F0"/>
    <w:pPr>
      <w:keepNext/>
      <w:keepLines/>
      <w:pBdr>
        <w:bottom w:val="none" w:sz="0" w:space="0" w:color="auto"/>
      </w:pBd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kern w:val="0"/>
      <w:sz w:val="32"/>
      <w:szCs w:val="32"/>
      <w:lang w:eastAsia="ca-ES"/>
    </w:rPr>
  </w:style>
  <w:style w:type="character" w:styleId="Hipervnculovisitado">
    <w:name w:val="FollowedHyperlink"/>
    <w:basedOn w:val="Fuentedeprrafopredeter"/>
    <w:rsid w:val="00636C62"/>
    <w:rPr>
      <w:color w:val="954F72" w:themeColor="followedHyperlink"/>
      <w:u w:val="single"/>
    </w:rPr>
  </w:style>
  <w:style w:type="character" w:customStyle="1" w:styleId="ui-provider">
    <w:name w:val="ui-provider"/>
    <w:basedOn w:val="Fuentedeprrafopredeter"/>
    <w:rsid w:val="001C1EEC"/>
  </w:style>
  <w:style w:type="character" w:styleId="Textoennegrita">
    <w:name w:val="Strong"/>
    <w:basedOn w:val="Fuentedeprrafopredeter"/>
    <w:uiPriority w:val="22"/>
    <w:qFormat/>
    <w:rsid w:val="00C266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work\plantillas\ESTUDI%20beta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68E5B-7DC2-4709-BDEB-C63A7B688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 beta</Template>
  <TotalTime>2</TotalTime>
  <Pages>14</Pages>
  <Words>3093</Words>
  <Characters>17012</Characters>
  <Application>Microsoft Office Word</Application>
  <DocSecurity>0</DocSecurity>
  <Lines>141</Lines>
  <Paragraphs>40</Paragraphs>
  <ScaleCrop>false</ScaleCrop>
  <HeadingPairs>
    <vt:vector size="6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PLEC DE PRESCRIPCIONS TÈCNIQUES PARTICULARS QUE REGIRAN LA PRESTACIÓ DEL SERVEI DE /*Indicar servei*/</vt:lpstr>
      <vt:lpstr>PLEC DE PRESCRIPCIONS TÈCNIQUES PARTICULARS QUE REGIRAN LA PRESTACIÓ DEL SERVEI DE /*Indicar servei*/</vt:lpstr>
    </vt:vector>
  </TitlesOfParts>
  <Company/>
  <LinksUpToDate>false</LinksUpToDate>
  <CharactersWithSpaces>20065</CharactersWithSpaces>
  <SharedDoc>false</SharedDoc>
  <HLinks>
    <vt:vector size="984" baseType="variant">
      <vt:variant>
        <vt:i4>1703985</vt:i4>
      </vt:variant>
      <vt:variant>
        <vt:i4>980</vt:i4>
      </vt:variant>
      <vt:variant>
        <vt:i4>0</vt:i4>
      </vt:variant>
      <vt:variant>
        <vt:i4>5</vt:i4>
      </vt:variant>
      <vt:variant>
        <vt:lpwstr/>
      </vt:variant>
      <vt:variant>
        <vt:lpwstr>_Toc497230169</vt:lpwstr>
      </vt:variant>
      <vt:variant>
        <vt:i4>1703985</vt:i4>
      </vt:variant>
      <vt:variant>
        <vt:i4>974</vt:i4>
      </vt:variant>
      <vt:variant>
        <vt:i4>0</vt:i4>
      </vt:variant>
      <vt:variant>
        <vt:i4>5</vt:i4>
      </vt:variant>
      <vt:variant>
        <vt:lpwstr/>
      </vt:variant>
      <vt:variant>
        <vt:lpwstr>_Toc497230168</vt:lpwstr>
      </vt:variant>
      <vt:variant>
        <vt:i4>1703985</vt:i4>
      </vt:variant>
      <vt:variant>
        <vt:i4>968</vt:i4>
      </vt:variant>
      <vt:variant>
        <vt:i4>0</vt:i4>
      </vt:variant>
      <vt:variant>
        <vt:i4>5</vt:i4>
      </vt:variant>
      <vt:variant>
        <vt:lpwstr/>
      </vt:variant>
      <vt:variant>
        <vt:lpwstr>_Toc497230167</vt:lpwstr>
      </vt:variant>
      <vt:variant>
        <vt:i4>1703985</vt:i4>
      </vt:variant>
      <vt:variant>
        <vt:i4>962</vt:i4>
      </vt:variant>
      <vt:variant>
        <vt:i4>0</vt:i4>
      </vt:variant>
      <vt:variant>
        <vt:i4>5</vt:i4>
      </vt:variant>
      <vt:variant>
        <vt:lpwstr/>
      </vt:variant>
      <vt:variant>
        <vt:lpwstr>_Toc497230166</vt:lpwstr>
      </vt:variant>
      <vt:variant>
        <vt:i4>1703985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_Toc497230165</vt:lpwstr>
      </vt:variant>
      <vt:variant>
        <vt:i4>1703985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_Toc497230164</vt:lpwstr>
      </vt:variant>
      <vt:variant>
        <vt:i4>1703985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_Toc497230163</vt:lpwstr>
      </vt:variant>
      <vt:variant>
        <vt:i4>1703985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_Toc497230162</vt:lpwstr>
      </vt:variant>
      <vt:variant>
        <vt:i4>1703985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_Toc497230161</vt:lpwstr>
      </vt:variant>
      <vt:variant>
        <vt:i4>1703985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_Toc497230160</vt:lpwstr>
      </vt:variant>
      <vt:variant>
        <vt:i4>1638449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_Toc497230159</vt:lpwstr>
      </vt:variant>
      <vt:variant>
        <vt:i4>1638449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_Toc497230158</vt:lpwstr>
      </vt:variant>
      <vt:variant>
        <vt:i4>1638449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_Toc497230157</vt:lpwstr>
      </vt:variant>
      <vt:variant>
        <vt:i4>1638449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_Toc497230156</vt:lpwstr>
      </vt:variant>
      <vt:variant>
        <vt:i4>1638449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_Toc497230155</vt:lpwstr>
      </vt:variant>
      <vt:variant>
        <vt:i4>1638449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_Toc497230154</vt:lpwstr>
      </vt:variant>
      <vt:variant>
        <vt:i4>1638449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_Toc497230153</vt:lpwstr>
      </vt:variant>
      <vt:variant>
        <vt:i4>1638449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_Toc497230152</vt:lpwstr>
      </vt:variant>
      <vt:variant>
        <vt:i4>1638449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_Toc497230151</vt:lpwstr>
      </vt:variant>
      <vt:variant>
        <vt:i4>1638449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_Toc497230150</vt:lpwstr>
      </vt:variant>
      <vt:variant>
        <vt:i4>1572913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_Toc497230149</vt:lpwstr>
      </vt:variant>
      <vt:variant>
        <vt:i4>1572913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_Toc497230148</vt:lpwstr>
      </vt:variant>
      <vt:variant>
        <vt:i4>1572913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_Toc497230147</vt:lpwstr>
      </vt:variant>
      <vt:variant>
        <vt:i4>1572913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_Toc497230146</vt:lpwstr>
      </vt:variant>
      <vt:variant>
        <vt:i4>1572913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_Toc497230145</vt:lpwstr>
      </vt:variant>
      <vt:variant>
        <vt:i4>1572913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_Toc497230144</vt:lpwstr>
      </vt:variant>
      <vt:variant>
        <vt:i4>1572913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_Toc497230143</vt:lpwstr>
      </vt:variant>
      <vt:variant>
        <vt:i4>1572913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_Toc497230142</vt:lpwstr>
      </vt:variant>
      <vt:variant>
        <vt:i4>1572913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_Toc497230141</vt:lpwstr>
      </vt:variant>
      <vt:variant>
        <vt:i4>1572913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_Toc497230140</vt:lpwstr>
      </vt:variant>
      <vt:variant>
        <vt:i4>2031665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_Toc497230139</vt:lpwstr>
      </vt:variant>
      <vt:variant>
        <vt:i4>2031665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_Toc497230138</vt:lpwstr>
      </vt:variant>
      <vt:variant>
        <vt:i4>2031665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_Toc497230137</vt:lpwstr>
      </vt:variant>
      <vt:variant>
        <vt:i4>2031665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_Toc497230136</vt:lpwstr>
      </vt:variant>
      <vt:variant>
        <vt:i4>2031665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_Toc497230135</vt:lpwstr>
      </vt:variant>
      <vt:variant>
        <vt:i4>2031665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_Toc497230134</vt:lpwstr>
      </vt:variant>
      <vt:variant>
        <vt:i4>2031665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_Toc497230133</vt:lpwstr>
      </vt:variant>
      <vt:variant>
        <vt:i4>2031665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_Toc497230132</vt:lpwstr>
      </vt:variant>
      <vt:variant>
        <vt:i4>2031665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_Toc497230131</vt:lpwstr>
      </vt:variant>
      <vt:variant>
        <vt:i4>2031665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_Toc497230130</vt:lpwstr>
      </vt:variant>
      <vt:variant>
        <vt:i4>1966129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_Toc497230129</vt:lpwstr>
      </vt:variant>
      <vt:variant>
        <vt:i4>1966129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_Toc497230128</vt:lpwstr>
      </vt:variant>
      <vt:variant>
        <vt:i4>1966129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_Toc497230127</vt:lpwstr>
      </vt:variant>
      <vt:variant>
        <vt:i4>1966129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_Toc497230126</vt:lpwstr>
      </vt:variant>
      <vt:variant>
        <vt:i4>1966129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_Toc497230125</vt:lpwstr>
      </vt:variant>
      <vt:variant>
        <vt:i4>1966129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_Toc497230124</vt:lpwstr>
      </vt:variant>
      <vt:variant>
        <vt:i4>1966129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_Toc497230123</vt:lpwstr>
      </vt:variant>
      <vt:variant>
        <vt:i4>1966129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_Toc497230122</vt:lpwstr>
      </vt:variant>
      <vt:variant>
        <vt:i4>1966129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_Toc497230121</vt:lpwstr>
      </vt:variant>
      <vt:variant>
        <vt:i4>1966129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_Toc497230120</vt:lpwstr>
      </vt:variant>
      <vt:variant>
        <vt:i4>1900593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_Toc497230119</vt:lpwstr>
      </vt:variant>
      <vt:variant>
        <vt:i4>1900593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_Toc497230118</vt:lpwstr>
      </vt:variant>
      <vt:variant>
        <vt:i4>1900593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_Toc497230117</vt:lpwstr>
      </vt:variant>
      <vt:variant>
        <vt:i4>1900593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_Toc497230116</vt:lpwstr>
      </vt:variant>
      <vt:variant>
        <vt:i4>1900593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_Toc497230115</vt:lpwstr>
      </vt:variant>
      <vt:variant>
        <vt:i4>1900593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_Toc497230114</vt:lpwstr>
      </vt:variant>
      <vt:variant>
        <vt:i4>1900593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_Toc497230113</vt:lpwstr>
      </vt:variant>
      <vt:variant>
        <vt:i4>1900593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_Toc497230112</vt:lpwstr>
      </vt:variant>
      <vt:variant>
        <vt:i4>1900593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_Toc497230111</vt:lpwstr>
      </vt:variant>
      <vt:variant>
        <vt:i4>1900593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_Toc497230110</vt:lpwstr>
      </vt:variant>
      <vt:variant>
        <vt:i4>1835057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_Toc497230109</vt:lpwstr>
      </vt:variant>
      <vt:variant>
        <vt:i4>1835057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_Toc497230108</vt:lpwstr>
      </vt:variant>
      <vt:variant>
        <vt:i4>1835057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_Toc497230107</vt:lpwstr>
      </vt:variant>
      <vt:variant>
        <vt:i4>1835057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_Toc497230106</vt:lpwstr>
      </vt:variant>
      <vt:variant>
        <vt:i4>1835057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_Toc497230105</vt:lpwstr>
      </vt:variant>
      <vt:variant>
        <vt:i4>1835057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_Toc497230104</vt:lpwstr>
      </vt:variant>
      <vt:variant>
        <vt:i4>1835057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_Toc497230103</vt:lpwstr>
      </vt:variant>
      <vt:variant>
        <vt:i4>1835057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_Toc497230102</vt:lpwstr>
      </vt:variant>
      <vt:variant>
        <vt:i4>1835057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_Toc497230101</vt:lpwstr>
      </vt:variant>
      <vt:variant>
        <vt:i4>1835057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_Toc497230100</vt:lpwstr>
      </vt:variant>
      <vt:variant>
        <vt:i4>1376304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_Toc497230099</vt:lpwstr>
      </vt:variant>
      <vt:variant>
        <vt:i4>1376304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_Toc497230098</vt:lpwstr>
      </vt:variant>
      <vt:variant>
        <vt:i4>1376304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_Toc497230097</vt:lpwstr>
      </vt:variant>
      <vt:variant>
        <vt:i4>1376304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_Toc497230096</vt:lpwstr>
      </vt:variant>
      <vt:variant>
        <vt:i4>1376304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_Toc497230095</vt:lpwstr>
      </vt:variant>
      <vt:variant>
        <vt:i4>1376304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_Toc497230094</vt:lpwstr>
      </vt:variant>
      <vt:variant>
        <vt:i4>1376304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_Toc497230093</vt:lpwstr>
      </vt:variant>
      <vt:variant>
        <vt:i4>1376304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_Toc497230092</vt:lpwstr>
      </vt:variant>
      <vt:variant>
        <vt:i4>1376304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_Toc497230091</vt:lpwstr>
      </vt:variant>
      <vt:variant>
        <vt:i4>1376304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_Toc497230090</vt:lpwstr>
      </vt:variant>
      <vt:variant>
        <vt:i4>1310768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_Toc497230089</vt:lpwstr>
      </vt:variant>
      <vt:variant>
        <vt:i4>1310768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_Toc497230088</vt:lpwstr>
      </vt:variant>
      <vt:variant>
        <vt:i4>1310768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_Toc497230087</vt:lpwstr>
      </vt:variant>
      <vt:variant>
        <vt:i4>1310768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_Toc497230086</vt:lpwstr>
      </vt:variant>
      <vt:variant>
        <vt:i4>1310768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_Toc497230085</vt:lpwstr>
      </vt:variant>
      <vt:variant>
        <vt:i4>1310768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_Toc497230084</vt:lpwstr>
      </vt:variant>
      <vt:variant>
        <vt:i4>1310768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_Toc497230083</vt:lpwstr>
      </vt:variant>
      <vt:variant>
        <vt:i4>1310768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_Toc497230082</vt:lpwstr>
      </vt:variant>
      <vt:variant>
        <vt:i4>1310768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_Toc497230081</vt:lpwstr>
      </vt:variant>
      <vt:variant>
        <vt:i4>1310768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_Toc497230080</vt:lpwstr>
      </vt:variant>
      <vt:variant>
        <vt:i4>1769520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_Toc497230079</vt:lpwstr>
      </vt:variant>
      <vt:variant>
        <vt:i4>1769520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_Toc497230078</vt:lpwstr>
      </vt:variant>
      <vt:variant>
        <vt:i4>1769520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_Toc497230077</vt:lpwstr>
      </vt:variant>
      <vt:variant>
        <vt:i4>1769520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_Toc497230076</vt:lpwstr>
      </vt:variant>
      <vt:variant>
        <vt:i4>1769520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_Toc497230075</vt:lpwstr>
      </vt:variant>
      <vt:variant>
        <vt:i4>1769520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_Toc497230074</vt:lpwstr>
      </vt:variant>
      <vt:variant>
        <vt:i4>1769520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_Toc497230073</vt:lpwstr>
      </vt:variant>
      <vt:variant>
        <vt:i4>1769520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_Toc497230072</vt:lpwstr>
      </vt:variant>
      <vt:variant>
        <vt:i4>1769520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_Toc497230071</vt:lpwstr>
      </vt:variant>
      <vt:variant>
        <vt:i4>1769520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_Toc497230070</vt:lpwstr>
      </vt:variant>
      <vt:variant>
        <vt:i4>1703984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_Toc497230069</vt:lpwstr>
      </vt:variant>
      <vt:variant>
        <vt:i4>1703984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_Toc497230068</vt:lpwstr>
      </vt:variant>
      <vt:variant>
        <vt:i4>1703984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_Toc497230067</vt:lpwstr>
      </vt:variant>
      <vt:variant>
        <vt:i4>1703984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_Toc497230066</vt:lpwstr>
      </vt:variant>
      <vt:variant>
        <vt:i4>1703984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_Toc497230065</vt:lpwstr>
      </vt:variant>
      <vt:variant>
        <vt:i4>1703984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_Toc497230064</vt:lpwstr>
      </vt:variant>
      <vt:variant>
        <vt:i4>1703984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_Toc497230063</vt:lpwstr>
      </vt:variant>
      <vt:variant>
        <vt:i4>1703984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_Toc497230062</vt:lpwstr>
      </vt:variant>
      <vt:variant>
        <vt:i4>1703984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_Toc497230061</vt:lpwstr>
      </vt:variant>
      <vt:variant>
        <vt:i4>1703984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_Toc497230060</vt:lpwstr>
      </vt:variant>
      <vt:variant>
        <vt:i4>1638448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_Toc497230059</vt:lpwstr>
      </vt:variant>
      <vt:variant>
        <vt:i4>1638448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_Toc497230058</vt:lpwstr>
      </vt:variant>
      <vt:variant>
        <vt:i4>1638448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_Toc497230057</vt:lpwstr>
      </vt:variant>
      <vt:variant>
        <vt:i4>1638448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_Toc497230056</vt:lpwstr>
      </vt:variant>
      <vt:variant>
        <vt:i4>1638448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_Toc497230055</vt:lpwstr>
      </vt:variant>
      <vt:variant>
        <vt:i4>1638448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_Toc497230054</vt:lpwstr>
      </vt:variant>
      <vt:variant>
        <vt:i4>1638448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_Toc497230053</vt:lpwstr>
      </vt:variant>
      <vt:variant>
        <vt:i4>1638448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_Toc497230052</vt:lpwstr>
      </vt:variant>
      <vt:variant>
        <vt:i4>1638448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_Toc497230051</vt:lpwstr>
      </vt:variant>
      <vt:variant>
        <vt:i4>1638448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_Toc497230050</vt:lpwstr>
      </vt:variant>
      <vt:variant>
        <vt:i4>1572912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_Toc497230049</vt:lpwstr>
      </vt:variant>
      <vt:variant>
        <vt:i4>1572912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_Toc497230048</vt:lpwstr>
      </vt:variant>
      <vt:variant>
        <vt:i4>1572912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_Toc497230047</vt:lpwstr>
      </vt:variant>
      <vt:variant>
        <vt:i4>1572912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_Toc497230046</vt:lpwstr>
      </vt:variant>
      <vt:variant>
        <vt:i4>1572912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_Toc497230045</vt:lpwstr>
      </vt:variant>
      <vt:variant>
        <vt:i4>1572912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_Toc497230044</vt:lpwstr>
      </vt:variant>
      <vt:variant>
        <vt:i4>1572912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_Toc497230043</vt:lpwstr>
      </vt:variant>
      <vt:variant>
        <vt:i4>1572912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_Toc497230042</vt:lpwstr>
      </vt:variant>
      <vt:variant>
        <vt:i4>1572912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_Toc497230041</vt:lpwstr>
      </vt:variant>
      <vt:variant>
        <vt:i4>1572912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_Toc497230040</vt:lpwstr>
      </vt:variant>
      <vt:variant>
        <vt:i4>2031664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_Toc497230039</vt:lpwstr>
      </vt:variant>
      <vt:variant>
        <vt:i4>2031664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_Toc497230038</vt:lpwstr>
      </vt:variant>
      <vt:variant>
        <vt:i4>2031664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_Toc497230037</vt:lpwstr>
      </vt:variant>
      <vt:variant>
        <vt:i4>2031664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_Toc497230036</vt:lpwstr>
      </vt:variant>
      <vt:variant>
        <vt:i4>2031664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_Toc497230035</vt:lpwstr>
      </vt:variant>
      <vt:variant>
        <vt:i4>2031664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_Toc497230034</vt:lpwstr>
      </vt:variant>
      <vt:variant>
        <vt:i4>2031664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_Toc497230033</vt:lpwstr>
      </vt:variant>
      <vt:variant>
        <vt:i4>2031664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_Toc497230032</vt:lpwstr>
      </vt:variant>
      <vt:variant>
        <vt:i4>2031664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_Toc497230031</vt:lpwstr>
      </vt:variant>
      <vt:variant>
        <vt:i4>2031664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_Toc497230030</vt:lpwstr>
      </vt:variant>
      <vt:variant>
        <vt:i4>1966128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_Toc497230029</vt:lpwstr>
      </vt:variant>
      <vt:variant>
        <vt:i4>1966128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_Toc497230028</vt:lpwstr>
      </vt:variant>
      <vt:variant>
        <vt:i4>1966128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_Toc497230027</vt:lpwstr>
      </vt:variant>
      <vt:variant>
        <vt:i4>1966128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_Toc497230026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_Toc497230025</vt:lpwstr>
      </vt:variant>
      <vt:variant>
        <vt:i4>1966128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_Toc497230024</vt:lpwstr>
      </vt:variant>
      <vt:variant>
        <vt:i4>1966128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_Toc497230023</vt:lpwstr>
      </vt:variant>
      <vt:variant>
        <vt:i4>1966128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_Toc497230022</vt:lpwstr>
      </vt:variant>
      <vt:variant>
        <vt:i4>1966128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_Toc497230021</vt:lpwstr>
      </vt:variant>
      <vt:variant>
        <vt:i4>1966128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_Toc497230020</vt:lpwstr>
      </vt:variant>
      <vt:variant>
        <vt:i4>1900592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_Toc497230019</vt:lpwstr>
      </vt:variant>
      <vt:variant>
        <vt:i4>1900592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_Toc497230018</vt:lpwstr>
      </vt:variant>
      <vt:variant>
        <vt:i4>1900592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_Toc497230017</vt:lpwstr>
      </vt:variant>
      <vt:variant>
        <vt:i4>1900592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_Toc497230016</vt:lpwstr>
      </vt:variant>
      <vt:variant>
        <vt:i4>1900592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_Toc497230015</vt:lpwstr>
      </vt:variant>
      <vt:variant>
        <vt:i4>1900592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_Toc497230014</vt:lpwstr>
      </vt:variant>
      <vt:variant>
        <vt:i4>1900592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_Toc497230013</vt:lpwstr>
      </vt:variant>
      <vt:variant>
        <vt:i4>1900592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_Toc497230012</vt:lpwstr>
      </vt:variant>
      <vt:variant>
        <vt:i4>1900592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_Toc497230011</vt:lpwstr>
      </vt:variant>
      <vt:variant>
        <vt:i4>1900592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_Toc497230010</vt:lpwstr>
      </vt:variant>
      <vt:variant>
        <vt:i4>1835056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_Toc497230009</vt:lpwstr>
      </vt:variant>
      <vt:variant>
        <vt:i4>1835056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_Toc497230008</vt:lpwstr>
      </vt:variant>
      <vt:variant>
        <vt:i4>1835056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_Toc497230007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_Toc497230006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Lidia Bartra Celdran</dc:creator>
  <cp:keywords/>
  <dc:description/>
  <cp:lastModifiedBy>Lidia Bartra Celdran</cp:lastModifiedBy>
  <cp:revision>10</cp:revision>
  <cp:lastPrinted>2023-07-12T05:48:00Z</cp:lastPrinted>
  <dcterms:created xsi:type="dcterms:W3CDTF">2025-12-18T16:21:00Z</dcterms:created>
  <dcterms:modified xsi:type="dcterms:W3CDTF">2025-12-18T16:23:00Z</dcterms:modified>
</cp:coreProperties>
</file>